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Team</w:t>
      </w:r>
      <w:r>
        <w:br/>
      </w:r>
      <w:r>
        <w:t xml:space="preserve">[Company Name]</w:t>
      </w:r>
      <w:r>
        <w:br/>
      </w:r>
      <w:r>
        <w:t xml:space="preserve">[Company Address]</w:t>
      </w:r>
      <w:r>
        <w:br/>
      </w:r>
      <w:r>
        <w:t xml:space="preserve">Birmingham, B1 2BB</w:t>
      </w:r>
      <w:r>
        <w:br/>
      </w:r>
      <w:r>
        <w:t xml:space="preserve">United Kingdom</w:t>
      </w:r>
    </w:p>
    <w:p>
      <w:pPr>
        <w:pStyle w:val="BodyText"/>
      </w:pPr>
      <w:r>
        <w:t xml:space="preserve">Dear Hiring Team,</w:t>
      </w:r>
    </w:p>
    <w:p>
      <w:pPr>
        <w:pStyle w:val="BodyText"/>
      </w:pPr>
      <w:r>
        <w:t xml:space="preserve">I am writing to express my enthusiastic interest in the Marketing Manager position at [Company Name], based in the vibrant city of Birmingham, United Kingdom. As a seasoned marketing professional with a proven track record of driving growth and innovation, I am eager to contribute my expertise to your organization’s mission of shaping impactful brand strategies within the dynamic market landscape of Birmingham and beyond.</w:t>
      </w:r>
    </w:p>
    <w:p>
      <w:pPr>
        <w:pStyle w:val="BodyText"/>
      </w:pPr>
      <w:r>
        <w:t xml:space="preserve">With over [X] years of experience in marketing, I have developed a deep understanding of the unique challenges and opportunities that come with leading marketing initiatives in diverse industries. My career has spanned roles across digital marketing, brand development, and strategic planning, all while maintaining a focus on delivering measurable results for businesses in the United Kingdom. Birmingham, as one of the UK’s fastest-growing cities and a hub for commerce and creativity, offers an exciting environment to leverage these skills. I am particularly drawn to [Company Name]’s commitment to [mention specific company value, product, or initiative related to Birmingham], which aligns perfectly with my vision for impactful marketing leadership.</w:t>
      </w:r>
    </w:p>
    <w:bookmarkStart w:id="20" w:name="about-me"/>
    <w:p>
      <w:pPr>
        <w:pStyle w:val="Heading2"/>
      </w:pPr>
      <w:r>
        <w:t xml:space="preserve">About Me</w:t>
      </w:r>
    </w:p>
    <w:p>
      <w:pPr>
        <w:pStyle w:val="FirstParagraph"/>
      </w:pPr>
      <w:r>
        <w:t xml:space="preserve">As a Marketing Manager, I thrive in fast-paced environments where creativity and data-driven decision-making intersect. My professional journey began with [previous company/role], where I led a team of 10+ marketers to increase brand visibility by 40% within two years through targeted digital campaigns and community engagement initiatives. This experience honed my ability to craft strategies that resonate with local audiences while aligning with global objectives.</w:t>
      </w:r>
    </w:p>
    <w:p>
      <w:pPr>
        <w:pStyle w:val="BodyText"/>
      </w:pPr>
      <w:r>
        <w:t xml:space="preserve">One of my proudest achievements was spearheading a rebranding project for [previous company], which resulted in a 25% rise in customer retention and expanded market share in the West Midlands region. This success was driven by an in-depth analysis of consumer behavior, collaboration with local stakeholders, and the integration of innovative technologies to enhance customer experiences. I believe that marketing is not just about promoting products but about building meaningful connections with communities—something I have consistently prioritized throughout my career.</w:t>
      </w:r>
    </w:p>
    <w:p>
      <w:pPr>
        <w:pStyle w:val="BodyText"/>
      </w:pPr>
      <w:r>
        <w:t xml:space="preserve">My expertise spans multiple domains, including content marketing, social media strategy, SEO/SEM, data analytics, and cross-functional team leadership. I am fluent in leveraging tools such as Google Analytics, HubSpot, and Adobe Creative Suite to create cohesive campaigns that drive engagement and conversions. Additionally, I have a strong background in managing budgets of up to £500k annually while maintaining a focus on ROI. These skills have allowed me to deliver campaigns that not only meet but exceed business targets.</w:t>
      </w:r>
    </w:p>
    <w:bookmarkEnd w:id="20"/>
    <w:bookmarkStart w:id="21" w:name="why-birmingham"/>
    <w:p>
      <w:pPr>
        <w:pStyle w:val="Heading2"/>
      </w:pPr>
      <w:r>
        <w:t xml:space="preserve">Why Birmingham?</w:t>
      </w:r>
    </w:p>
    <w:p>
      <w:pPr>
        <w:pStyle w:val="FirstParagraph"/>
      </w:pPr>
      <w:r>
        <w:t xml:space="preserve">Birmingham’s position as the UK’s second-largest city and its status as a cultural and economic powerhouse make it an ideal location to pursue innovative marketing strategies. The city’s diverse population, thriving tech sector, and growing emphasis on sustainability present unique opportunities for brands to connect with audiences in meaningful ways. As a Marketing Manager, I am particularly excited about the chance to collaborate with local businesses, startups, and community organizations to amplify their voices and drive collective growth.</w:t>
      </w:r>
    </w:p>
    <w:p>
      <w:pPr>
        <w:pStyle w:val="BodyText"/>
      </w:pPr>
      <w:r>
        <w:t xml:space="preserve">Having worked on projects that directly impacted the Birmingham market—such as [specific project or campaign]—I have developed a nuanced understanding of the region’s consumer preferences and competitive landscape. This insight enables me to create strategies that are both locally relevant and globally scalable. For instance, during my time at [previous company], I launched a campaign targeting Birmingham’s millennial demographic, which resulted in a 30% increase in social media engagement and a 15% boost in sales for the product line. This success was rooted in my ability to balance creativity with analytics, ensuring that every decision was informed by real-time data.</w:t>
      </w:r>
    </w:p>
    <w:bookmarkEnd w:id="21"/>
    <w:bookmarkStart w:id="22" w:name="skills-and-qualifications"/>
    <w:p>
      <w:pPr>
        <w:pStyle w:val="Heading2"/>
      </w:pPr>
      <w:r>
        <w:t xml:space="preserve">Skills and Qualifications</w:t>
      </w:r>
    </w:p>
    <w:p>
      <w:pPr>
        <w:pStyle w:val="FirstParagraph"/>
      </w:pPr>
      <w:r>
        <w:t xml:space="preserve">As a Marketing Manager, I bring a unique blend of technical proficiency and strategic thinking. My qualifications include [mention certifications, e.g., Google Analytics Certification, Digital Marketing Professional Certification]. These credentials have equipped me to lead teams effectively while staying at the forefront of industry trends.</w:t>
      </w:r>
    </w:p>
    <w:p>
      <w:pPr>
        <w:numPr>
          <w:ilvl w:val="0"/>
          <w:numId w:val="1001"/>
        </w:numPr>
        <w:pStyle w:val="Compact"/>
      </w:pPr>
      <w:r>
        <w:rPr>
          <w:bCs/>
          <w:b/>
        </w:rPr>
        <w:t xml:space="preserve">Strategic Planning:</w:t>
      </w:r>
      <w:r>
        <w:t xml:space="preserve"> </w:t>
      </w:r>
      <w:r>
        <w:t xml:space="preserve">Developed and executed 20+ marketing campaigns across industries, consistently meeting or exceeding KPIs.</w:t>
      </w:r>
    </w:p>
    <w:p>
      <w:pPr>
        <w:numPr>
          <w:ilvl w:val="0"/>
          <w:numId w:val="1001"/>
        </w:numPr>
        <w:pStyle w:val="Compact"/>
      </w:pPr>
      <w:r>
        <w:rPr>
          <w:bCs/>
          <w:b/>
        </w:rPr>
        <w:t xml:space="preserve">Digital Marketing:</w:t>
      </w:r>
      <w:r>
        <w:t xml:space="preserve"> </w:t>
      </w:r>
      <w:r>
        <w:t xml:space="preserve">Specialized in SEO, content creation, and social media management to boost online visibility by 50% for clients in Birmingham.</w:t>
      </w:r>
    </w:p>
    <w:p>
      <w:pPr>
        <w:numPr>
          <w:ilvl w:val="0"/>
          <w:numId w:val="1001"/>
        </w:numPr>
        <w:pStyle w:val="Compact"/>
      </w:pPr>
      <w:r>
        <w:rPr>
          <w:bCs/>
          <w:b/>
        </w:rPr>
        <w:t xml:space="preserve">Team Leadership:</w:t>
      </w:r>
      <w:r>
        <w:t xml:space="preserve"> </w:t>
      </w:r>
      <w:r>
        <w:t xml:space="preserve">Mentored junior marketers and cross-functional teams, fostering a culture of collaboration and innovation.</w:t>
      </w:r>
    </w:p>
    <w:p>
      <w:pPr>
        <w:numPr>
          <w:ilvl w:val="0"/>
          <w:numId w:val="1001"/>
        </w:numPr>
        <w:pStyle w:val="Compact"/>
      </w:pPr>
      <w:r>
        <w:rPr>
          <w:bCs/>
          <w:b/>
        </w:rPr>
        <w:t xml:space="preserve">Data-Driven Decisions:</w:t>
      </w:r>
      <w:r>
        <w:t xml:space="preserve"> </w:t>
      </w:r>
      <w:r>
        <w:t xml:space="preserve">Utilized analytics tools to optimize campaigns, resulting in a 20% improvement in conversion rates.</w:t>
      </w:r>
    </w:p>
    <w:p>
      <w:pPr>
        <w:numPr>
          <w:ilvl w:val="0"/>
          <w:numId w:val="1001"/>
        </w:numPr>
        <w:pStyle w:val="Compact"/>
      </w:pPr>
      <w:r>
        <w:rPr>
          <w:bCs/>
          <w:b/>
        </w:rPr>
        <w:t xml:space="preserve">Local Market Expertise:</w:t>
      </w:r>
      <w:r>
        <w:t xml:space="preserve"> </w:t>
      </w:r>
      <w:r>
        <w:t xml:space="preserve">Deep understanding of Birmingham’s business ecosystem, including partnerships with local influencers and organizations.</w:t>
      </w:r>
    </w:p>
    <w:p>
      <w:pPr>
        <w:pStyle w:val="FirstParagraph"/>
      </w:pPr>
      <w:r>
        <w:t xml:space="preserve">I am particularly passionate about the role of marketing in fostering sustainable growth. In my previous position, I led a sustainability-focused campaign that not only reduced the company’s carbon footprint by 30% but also strengthened its brand reputation among environmentally conscious consumers. This experience reinforced my belief that responsible marketing is essential for long-term success—especially in a city like Birmingham, where community and innovation go hand in hand.</w:t>
      </w:r>
    </w:p>
    <w:bookmarkEnd w:id="22"/>
    <w:bookmarkStart w:id="23" w:name="why-company-name"/>
    <w:p>
      <w:pPr>
        <w:pStyle w:val="Heading2"/>
      </w:pPr>
      <w:r>
        <w:t xml:space="preserve">Why [Company Name]?</w:t>
      </w:r>
    </w:p>
    <w:p>
      <w:pPr>
        <w:pStyle w:val="FirstParagraph"/>
      </w:pPr>
      <w:r>
        <w:t xml:space="preserve">[Company Name]’s innovative approach to [specific industry or product] resonates with my professional values. I am particularly impressed by your recent initiatives in [mention a specific project or achievement], which demonstrate a commitment to excellence and customer-centric solutions. As a Marketing Manager, I am eager to contribute my expertise in developing campaigns that align with these goals while expanding your reach within the United Kingdom Birmingham market.</w:t>
      </w:r>
    </w:p>
    <w:p>
      <w:pPr>
        <w:pStyle w:val="BodyText"/>
      </w:pPr>
      <w:r>
        <w:t xml:space="preserve">I am confident that my experience, skills, and passion for marketing make me an ideal candidate for this role. I would welcome the opportunity to discuss how I can contribute to [Company Name]’s continued success and help shape the future of marketing in Birmingham.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United Kingdom Birmingham</dc:title>
  <dc:creator/>
  <dc:language>en</dc:language>
  <cp:keywords/>
  <dcterms:created xsi:type="dcterms:W3CDTF">2026-07-24T16:52:26Z</dcterms:created>
  <dcterms:modified xsi:type="dcterms:W3CDTF">2026-07-24T16:52:26Z</dcterms:modified>
</cp:coreProperties>
</file>

<file path=docProps/custom.xml><?xml version="1.0" encoding="utf-8"?>
<Properties xmlns="http://schemas.openxmlformats.org/officeDocument/2006/custom-properties" xmlns:vt="http://schemas.openxmlformats.org/officeDocument/2006/docPropsVTypes"/>
</file>