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 seasoned Marketing Manager with over a decade of experience driving brand growth and digital innovation, I am excited to apply for the Marketing Manager position at your esteemed organization in the heart of the United States New York City. The dynamic, fast-paced environment of NYC has always been a catalyst for my career, and I am eager to contribute my expertise in strategic marketing, data-driven decision-making, and creative campaign execution to further elevate your brand’s presence in one of the world’s most competitive markets.</w:t>
      </w:r>
    </w:p>
    <w:p>
      <w:pPr>
        <w:pStyle w:val="BodyText"/>
      </w:pPr>
      <w:r>
        <w:t xml:space="preserve">Throughout my career, I have consistently delivered measurable results by aligning marketing initiatives with business objectives. As a Marketing Manager at [Previous Company Name] in New York City, I spearheaded a digital transformation strategy that increased online engagement by 40% within 12 months and boosted sales revenue by 25%. My work involved managing cross-functional teams, developing content calendars tailored to diverse demographics, and leveraging analytics tools to optimize campaign performance. These experiences have equipped me with the skills to thrive in a city like NYC, where adaptability and innovation are non-negotiables.</w:t>
      </w:r>
    </w:p>
    <w:p>
      <w:pPr>
        <w:pStyle w:val="BodyText"/>
      </w:pPr>
      <w:r>
        <w:t xml:space="preserve">What sets me apart is my deep understanding of the unique challenges and opportunities presented by the United States New York City market. The city’s cultural diversity, global connectivity, and high consumer expectations demand marketing strategies that are not only creative but also hyper-localized. For instance, during my tenure at [Another Previous Company], I launched a targeted social media campaign for a fashion brand that resonated with Manhattan’s millennial population by incorporating local influencers and neighborhood-specific messaging. The campaign achieved a 30% increase in foot traffic to flagship stores and established the brand as a leader in the NYC fashion scene.</w:t>
      </w:r>
    </w:p>
    <w:p>
      <w:pPr>
        <w:pStyle w:val="BodyText"/>
      </w:pPr>
      <w:r>
        <w:t xml:space="preserve">I have also led campaigns that required navigating the complexities of New York City’s regulatory landscape, ensuring compliance with advertising standards while maintaining a bold brand voice. My ability to balance creativity with legal and ethical considerations has been instrumental in building trust with consumers and stakeholders alike. For example, I collaborated with a nonprofit organization to launch a public awareness campaign about environmental sustainability in NYC, which reached over 1 million residents through partnerships with local media outlets and community leaders.</w:t>
      </w:r>
    </w:p>
    <w:p>
      <w:pPr>
        <w:pStyle w:val="BodyText"/>
      </w:pPr>
      <w:r>
        <w:t xml:space="preserve">As the Marketing Manager role requires both strategic vision and operational excellence, I am confident in my ability to contribute immediately. My expertise spans traditional and digital marketing channels, including SEO, email marketing, content creation, and social media management. I have also managed budgets exceeding $500K annually, ensuring that every dollar spent delivers a strong return on investment. In NYC’s competitive environment, where every campaign must stand out against a sea of noise, I have honed my ability to craft compelling narratives that resonate with target audiences.</w:t>
      </w:r>
    </w:p>
    <w:p>
      <w:pPr>
        <w:pStyle w:val="BodyText"/>
      </w:pPr>
      <w:r>
        <w:t xml:space="preserve">What excites me most about the opportunity at your organization is the chance to work in a city that values innovation and diversity. New York City is not just a location—it’s a mindset. The energy here pushes professionals to think bigger, act faster, and deliver results that matter. I have always thrived in this environment, where the pace of change demands constant adaptation and creativity. Whether it’s launching a product in Times Square or rebranding a startup for global expansion, I bring a relentless focus on excellence and a passion for solving complex marketing challenges.</w:t>
      </w:r>
    </w:p>
    <w:p>
      <w:pPr>
        <w:pStyle w:val="BodyText"/>
      </w:pPr>
      <w:r>
        <w:t xml:space="preserve">My approach to marketing is rooted in data. I believe that successful campaigns are built on insights derived from consumer behavior, market trends, and performance metrics. In my previous role, I implemented a customer segmentation strategy that improved conversion rates by 18% and reduced acquisition costs by 20%. This analytical mindset ensures that every initiative is grounded in evidence while remaining agile enough to respond to the ever-evolving landscape of the United States New York City market.</w:t>
      </w:r>
    </w:p>
    <w:p>
      <w:pPr>
        <w:pStyle w:val="BodyText"/>
      </w:pPr>
      <w:r>
        <w:t xml:space="preserve">Outside of my professional achievements, I actively engage with the marketing community in NYC through industry events, workshops, and networking groups. This has allowed me to stay at the forefront of emerging trends such as AI-driven personalization and immersive digital experiences. I am particularly passionate about leveraging technology to create meaningful connections between brands and consumers, a goal that aligns perfectly with your organization’s mission.</w:t>
      </w:r>
    </w:p>
    <w:p>
      <w:pPr>
        <w:pStyle w:val="BodyText"/>
      </w:pPr>
      <w:r>
        <w:t xml:space="preserve">I am confident that my combination of strategic thinking, creative execution, and proven results makes me an ideal candidate for the Marketing Manager position. I would welcome the opportunity to discuss how my skills and experiences can contribute to your team’s success in the United States New York City market. Thank you for considering my application. I look forward to the possibility of contributing to your organization’s continued growth and innovation.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cp:keywords/>
  <dcterms:created xsi:type="dcterms:W3CDTF">2026-07-24T21:14:09Z</dcterms:created>
  <dcterms:modified xsi:type="dcterms:W3CDTF">2026-07-24T21:14:09Z</dcterms:modified>
</cp:coreProperties>
</file>

<file path=docProps/custom.xml><?xml version="1.0" encoding="utf-8"?>
<Properties xmlns="http://schemas.openxmlformats.org/officeDocument/2006/custom-properties" xmlns:vt="http://schemas.openxmlformats.org/officeDocument/2006/docPropsVTypes"/>
</file>