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India</w:t>
      </w:r>
      <w:r>
        <w:t xml:space="preserve"> </w:t>
      </w:r>
      <w:r>
        <w:t xml:space="preserve">Mumbai</w:t>
      </w:r>
    </w:p>
    <w:bookmarkStart w:id="20" w:name="cover-letter-for-mason"/>
    <w:p>
      <w:pPr>
        <w:pStyle w:val="Heading1"/>
      </w:pPr>
      <w:r>
        <w:t xml:space="preserve">Cover Letter for Mason</w:t>
      </w:r>
    </w:p>
    <w:p>
      <w:pPr>
        <w:pStyle w:val="FirstParagraph"/>
      </w:pPr>
      <w:r>
        <w:t xml:space="preserve">Dear Hiring Manager,</w:t>
      </w:r>
    </w:p>
    <w:p>
      <w:pPr>
        <w:pStyle w:val="BodyText"/>
      </w:pPr>
      <w:r>
        <w:t xml:space="preserve">As I prepare to submit this Cover Letter, I am filled with excitement and purpose. This document serves as a testament to my professional journey, aspirations, and the unique value I bring as Mason—a name that embodies dedication, innovation, and a deep understanding of global opportunities. My decision to apply for roles in India Mumbai is not just a strategic choice but a reflection of my commitment to contributing to one of the world’s most dynamic economic hubs. India Mumbai, with its vibrant culture, thriving industries, and relentless pace of growth, represents an ideal environment for me to leverage my skills while embracing new challenges. This Cover Letter outlines how my background aligns with the opportunities available in this bustling metropolis.</w:t>
      </w:r>
    </w:p>
    <w:p>
      <w:pPr>
        <w:pStyle w:val="BodyText"/>
      </w:pPr>
      <w:r>
        <w:t xml:space="preserve">Throughout my career as Mason, I have focused on bridging gaps between global standards and local needs. Whether working in technology, business development, or project management, I have consistently sought to create solutions that are both innovative and culturally resonant. India Mumbai, a city where tradition meets modernity at breakneck speed, is a place where such an approach is not just valuable—it’s essential. My experience in navigating diverse markets has prepared me to understand the nuances of this region while delivering results that meet the highest expectations.</w:t>
      </w:r>
    </w:p>
    <w:p>
      <w:pPr>
        <w:pStyle w:val="BodyText"/>
      </w:pPr>
      <w:r>
        <w:t xml:space="preserve">One of my defining qualities as Mason is my ability to adapt and thrive in fast-paced environments. Mumbai, known for its high energy and competitive spirit, is a city where resilience and agility are rewarded. During my time in previous roles, I have led teams through complex projects under tight deadlines, ensuring that every goal was met without compromising on quality or integrity. For instance, while working with an international tech firm based in Singapore, I spearheaded the expansion of services into emerging markets, including Southeast Asia and the Middle East. This experience honed my ability to balance global strategies with local execution—a skill I believe is critical for success in India Mumbai.</w:t>
      </w:r>
    </w:p>
    <w:p>
      <w:pPr>
        <w:pStyle w:val="BodyText"/>
      </w:pPr>
      <w:r>
        <w:t xml:space="preserve">What sets Mason apart is a relentless pursuit of excellence combined with a genuine passion for collaboration. In India Mumbai, where networking and relationships are the cornerstone of business success, I have always prioritized building trust through transparency and mutual respect. My ability to communicate across cultures has allowed me to connect with stakeholders at all levels, from C-suite executives to frontline teams. This skill is particularly relevant in a city like Mumbai, where partnerships often determine the trajectory of professional growth. I am eager to contribute my expertise in fostering such relationships while learning from the rich diversity of perspectives that define this city.</w:t>
      </w:r>
    </w:p>
    <w:p>
      <w:pPr>
        <w:pStyle w:val="BodyText"/>
      </w:pPr>
      <w:r>
        <w:t xml:space="preserve">India Mumbai is not just a location—it’s a symbol of opportunity. The city’s status as India’s financial capital, its growing tech ecosystem, and its role as a global business center make it an attractive destination for professionals like me. As Mason, I am deeply inspired by the potential to contribute to projects that shape the future of this region. Whether it’s supporting startups in the fintech sector or assisting multinational corporations in navigating India’s unique market dynamics, I am prepared to bring my skills and passion to every challenge.</w:t>
      </w:r>
    </w:p>
    <w:p>
      <w:pPr>
        <w:pStyle w:val="BodyText"/>
      </w:pPr>
      <w:r>
        <w:t xml:space="preserve">My academic background and professional experience have equipped me with a strong foundation in [insert field, e.g., business analytics, software development, etc.]. However, what truly drives me is the opportunity to apply these skills in a context as vibrant as India Mumbai. The city’s blend of historical significance and forward-thinking innovation mirrors my own approach to problem-solving—rooted in tradition yet always looking ahead. I am particularly drawn to the opportunities for growth in areas such as [specific industry, e.g., renewable energy, digital transformation, etc.], where my expertise can make a meaningful impact.</w:t>
      </w:r>
    </w:p>
    <w:p>
      <w:pPr>
        <w:pStyle w:val="BodyText"/>
      </w:pPr>
      <w:r>
        <w:t xml:space="preserve">As I conclude this Cover Letter, I want to emphasize that my application is not just about finding a job—it’s about finding a place where I can grow alongside an organization that values innovation and integrity. India Mumbai represents that place for me, and as Mason, I am ready to contribute my skills, experience, and enthusiasm to help achieve shared goals. Thank you for considering my application. I look forward to the possibility of discussing how my background aligns with your needs and how I can contribute to the success of your team in this incredible city.</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India Mumbai</dc:title>
  <dc:creator/>
  <cp:keywords/>
  <dcterms:created xsi:type="dcterms:W3CDTF">2026-07-23T04:01:37Z</dcterms:created>
  <dcterms:modified xsi:type="dcterms:W3CDTF">2026-07-23T04:01:37Z</dcterms:modified>
</cp:coreProperties>
</file>

<file path=docProps/custom.xml><?xml version="1.0" encoding="utf-8"?>
<Properties xmlns="http://schemas.openxmlformats.org/officeDocument/2006/custom-properties" xmlns:vt="http://schemas.openxmlformats.org/officeDocument/2006/docPropsVTypes"/>
</file>