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Mason</w:t>
      </w:r>
    </w:p>
    <w:bookmarkStart w:id="26" w:name="cover-letter-for-mason"/>
    <w:p>
      <w:pPr>
        <w:pStyle w:val="Heading1"/>
      </w:pPr>
      <w:r>
        <w:t xml:space="preserve">Cover Letter for Mason</w:t>
      </w:r>
    </w:p>
    <w:p>
      <w:pPr>
        <w:pStyle w:val="FirstParagraph"/>
      </w:pPr>
      <w:r>
        <w:t xml:space="preserve">Dear [Hiring Manager's Name],</w:t>
      </w:r>
    </w:p>
    <w:p>
      <w:pPr>
        <w:pStyle w:val="BodyText"/>
      </w:pPr>
      <w:r>
        <w:t xml:space="preserve">It is with great enthusiasm that I submit my application for the [Position Title] role at [Company/Organization Name] in Iraq Baghdad. As a dedicated professional with a strong background in [Your Field/Industry], I am eager to contribute my skills and experience to support the growth and development of this dynamic region. My name is Mason, and I believe that my unique qualifications, combined with a deep respect for the cultural and economic significance of Iraq Baghdad, make me an ideal candidate for this opportunity.</w:t>
      </w:r>
    </w:p>
    <w:bookmarkStart w:id="20" w:name="introduction"/>
    <w:p>
      <w:pPr>
        <w:pStyle w:val="Heading2"/>
      </w:pPr>
      <w:r>
        <w:t xml:space="preserve">Introduction</w:t>
      </w:r>
    </w:p>
    <w:p>
      <w:pPr>
        <w:pStyle w:val="FirstParagraph"/>
      </w:pPr>
      <w:r>
        <w:t xml:space="preserve">Having spent [X years] in [Your Previous Industry/Field], I have cultivated a robust understanding of [Specific Skills or Expertise]. My journey has taken me through various roles where I have consistently demonstrated leadership, problem-solving abilities, and a commitment to excellence. However, my passion for contributing to meaningful projects in regions with rich histories and emerging opportunities has led me to seek new challenges in Iraq Baghdad. This is where the spirit of resilience and innovation aligns perfectly with my professional aspirations.</w:t>
      </w:r>
    </w:p>
    <w:bookmarkEnd w:id="20"/>
    <w:bookmarkStart w:id="21" w:name="professional-background"/>
    <w:p>
      <w:pPr>
        <w:pStyle w:val="Heading2"/>
      </w:pPr>
      <w:r>
        <w:t xml:space="preserve">Professional Background</w:t>
      </w:r>
    </w:p>
    <w:p>
      <w:pPr>
        <w:pStyle w:val="FirstParagraph"/>
      </w:pPr>
      <w:r>
        <w:t xml:space="preserve">Mason’s career has been defined by a focus on [Your Specific Area, e.g., "community development," "infrastructure projects," or "sustainable business practices"]. In my previous roles, I have successfully [Mention Key Achievements, e.g., "led cross-functional teams to deliver projects on time and within budget," "implemented strategies that increased operational efficiency by 20%," or "fostered partnerships with local stakeholders to drive economic growth"]. These experiences have equipped me with the tools to navigate complex environments and deliver results in diverse settings.</w:t>
      </w:r>
    </w:p>
    <w:p>
      <w:pPr>
        <w:pStyle w:val="BodyText"/>
      </w:pPr>
      <w:r>
        <w:t xml:space="preserve">What sets Mason apart is not only technical expertise but also a deep appreciation for cultural nuances. Having worked in international markets, I understand the importance of adapting strategies to local contexts. In Iraq Baghdad, where the blend of tradition and modernity creates a unique landscape, this adaptability is crucial. My ability to bridge gaps between global standards and local needs has been instrumental in my past roles, and I am eager to apply this skill set in a region as vibrant as Baghdad.</w:t>
      </w:r>
    </w:p>
    <w:bookmarkEnd w:id="21"/>
    <w:bookmarkStart w:id="22" w:name="why-iraq-baghdad"/>
    <w:p>
      <w:pPr>
        <w:pStyle w:val="Heading2"/>
      </w:pPr>
      <w:r>
        <w:t xml:space="preserve">Why Iraq Baghdad?</w:t>
      </w:r>
    </w:p>
    <w:p>
      <w:pPr>
        <w:pStyle w:val="FirstParagraph"/>
      </w:pPr>
      <w:r>
        <w:t xml:space="preserve">Iraq Baghdad is more than just a location—it is a symbol of perseverance and potential. The city’s historical significance, coupled with its ongoing transformation into a hub for innovation and trade, presents an exciting opportunity to contribute to its future. As someone who values the power of community-driven progress, I am particularly drawn to the initiatives in Iraq Baghdad that focus on [Mention Specific Areas, e.g., "education," "infrastructure development," or "entrepreneurship"].</w:t>
      </w:r>
    </w:p>
    <w:p>
      <w:pPr>
        <w:pStyle w:val="BodyText"/>
      </w:pPr>
      <w:r>
        <w:t xml:space="preserve">Mason’s career has always been driven by a desire to make a tangible impact. In Baghdad, I see the chance to work on projects that not only meet immediate needs but also lay the foundation for long-term growth. Whether it is supporting local businesses, enhancing public services, or promoting sustainable practices, I am committed to aligning my professional goals with the broader mission of contributing to this city’s prosperity.</w:t>
      </w:r>
    </w:p>
    <w:bookmarkEnd w:id="22"/>
    <w:bookmarkStart w:id="23" w:name="skills-and-qualifications"/>
    <w:p>
      <w:pPr>
        <w:pStyle w:val="Heading2"/>
      </w:pPr>
      <w:r>
        <w:t xml:space="preserve">Skills and Qualifications</w:t>
      </w:r>
    </w:p>
    <w:p>
      <w:pPr>
        <w:pStyle w:val="FirstParagraph"/>
      </w:pPr>
      <w:r>
        <w:t xml:space="preserve">My expertise spans [List Key Skills, e.g., "project management," "data analysis," or "cross-cultural communication"], which I have honed through years of hands-on experience. For instance, in my role as [Your Previous Job Title], I [Describe a Specific Achievement, e.g., "developed a comprehensive training program that improved team performance by 30%"]. These accomplishments reflect my ability to drive outcomes while maintaining a focus on collaboration and continuous improvement.</w:t>
      </w:r>
    </w:p>
    <w:p>
      <w:pPr>
        <w:pStyle w:val="BodyText"/>
      </w:pPr>
      <w:r>
        <w:t xml:space="preserve">In addition to technical skills, Mason possesses strong interpersonal abilities that are vital for success in any environment. My experience working with diverse teams has taught me the value of empathy, active listening, and clear communication. In Iraq Baghdad, where cultural sensitivity is key to building trust and fostering partnerships, these qualities will be essential in ensuring that all stakeholders feel heard and valued.</w:t>
      </w:r>
    </w:p>
    <w:bookmarkEnd w:id="23"/>
    <w:bookmarkStart w:id="24" w:name="commitment-to-excellence"/>
    <w:p>
      <w:pPr>
        <w:pStyle w:val="Heading2"/>
      </w:pPr>
      <w:r>
        <w:t xml:space="preserve">Commitment to Excellence</w:t>
      </w:r>
    </w:p>
    <w:p>
      <w:pPr>
        <w:pStyle w:val="FirstParagraph"/>
      </w:pPr>
      <w:r>
        <w:t xml:space="preserve">Mason’s approach to work is guided by a relentless pursuit of excellence. I believe that every task, no matter how small, contributes to the larger picture. This mindset has led me to consistently exceed expectations in my previous roles. For example, [Mention a Specific Example, e.g., "I spearheaded a sustainability initiative that reduced waste by 40% within six months"]. Such experiences have reinforced my belief that dedication and innovation can create lasting change.</w:t>
      </w:r>
    </w:p>
    <w:p>
      <w:pPr>
        <w:pStyle w:val="BodyText"/>
      </w:pPr>
      <w:r>
        <w:t xml:space="preserve">Furthermore, I am deeply committed to professional development. I regularly engage in [Mention Activities, e.g., "industry certifications," "workshops," or "networking events"] to stay current with trends and best practices. This proactive approach ensures that I bring the latest knowledge and insights to any project or organization I join.</w:t>
      </w:r>
    </w:p>
    <w:bookmarkEnd w:id="24"/>
    <w:bookmarkStart w:id="25" w:name="conclusion"/>
    <w:p>
      <w:pPr>
        <w:pStyle w:val="Heading2"/>
      </w:pPr>
      <w:r>
        <w:t xml:space="preserve">Conclusion</w:t>
      </w:r>
    </w:p>
    <w:p>
      <w:pPr>
        <w:pStyle w:val="FirstParagraph"/>
      </w:pPr>
      <w:r>
        <w:t xml:space="preserve">In conclusion, Mason’s combination of experience, skills, and passion for contributing to impactful projects makes me a strong fit for the [Position Title] role in Iraq Baghdad. I am particularly inspired by the opportunity to work in a city that represents both challenges and opportunities. My goal is to bring my expertise to support the goals of [Company/Organization Name], while also learning from the unique perspectives and traditions of this incredible region.</w:t>
      </w:r>
    </w:p>
    <w:p>
      <w:pPr>
        <w:pStyle w:val="BodyText"/>
      </w:pPr>
      <w:r>
        <w:t xml:space="preserve">I would be honored to discuss how my background and vision align with your organization’s mission. Thank you for considering my application. I look forward to the possibility of contributing to the continued success of Iraq Baghdad and the team at [Company/Organization Name].</w:t>
      </w:r>
    </w:p>
    <w:bookmarkEnd w:id="25"/>
    <w:p>
      <w:pPr>
        <w:pStyle w:val="BodyText"/>
      </w:pPr>
      <w:r>
        <w:t xml:space="preserve">Sincerely,</w:t>
      </w:r>
    </w:p>
    <w:p>
      <w:pPr>
        <w:pStyle w:val="BodyText"/>
      </w:pPr>
      <w:r>
        <w:t xml:space="preserve">Mason</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Mason</dc:title>
  <dc:creator/>
  <dc:language>en</dc:language>
  <cp:keywords/>
  <dcterms:created xsi:type="dcterms:W3CDTF">2026-07-21T02:36:00Z</dcterms:created>
  <dcterms:modified xsi:type="dcterms:W3CDTF">2026-07-21T02:36:00Z</dcterms:modified>
</cp:coreProperties>
</file>

<file path=docProps/custom.xml><?xml version="1.0" encoding="utf-8"?>
<Properties xmlns="http://schemas.openxmlformats.org/officeDocument/2006/custom-properties" xmlns:vt="http://schemas.openxmlformats.org/officeDocument/2006/docPropsVTypes"/>
</file>