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Senegal</w:t>
      </w:r>
      <w:r>
        <w:t xml:space="preserve"> </w:t>
      </w:r>
      <w:r>
        <w:t xml:space="preserve">Dakar</w:t>
      </w:r>
    </w:p>
    <w:bookmarkStart w:id="25" w:name="cover-letter-for-mason"/>
    <w:p>
      <w:pPr>
        <w:pStyle w:val="Heading1"/>
      </w:pPr>
      <w:r>
        <w:t xml:space="preserve">Cover Letter for Mason</w:t>
      </w:r>
    </w:p>
    <w:p>
      <w:pPr>
        <w:pStyle w:val="FirstParagraph"/>
      </w:pPr>
      <w:r>
        <w:t xml:space="preserve">Dear [Hiring Manager's Name],</w:t>
      </w:r>
    </w:p>
    <w:p>
      <w:pPr>
        <w:pStyle w:val="BodyText"/>
      </w:pPr>
      <w:r>
        <w:t xml:space="preserve">I am writing to express my sincere interest in the opportunity to contribute my skills and experience as a professional in Senegal Dakar. As someone deeply committed to fostering meaningful impact through collaboration, innovation, and cultural exchange, I am eager to bring my background in [Your Field/Industry] to this vibrant city. This cover letter outlines why I am uniquely positioned to thrive in Senegal Dakar and how my personal and professional journey aligns with the values of this dynamic location.</w:t>
      </w:r>
    </w:p>
    <w:bookmarkStart w:id="20" w:name="Xb6a082769f849c59b700e73359d196515b38d3a"/>
    <w:p>
      <w:pPr>
        <w:pStyle w:val="Heading2"/>
      </w:pPr>
      <w:r>
        <w:t xml:space="preserve">Introduction: A Passion for Growth in Senegal Dakar</w:t>
      </w:r>
    </w:p>
    <w:p>
      <w:pPr>
        <w:pStyle w:val="FirstParagraph"/>
      </w:pPr>
      <w:r>
        <w:t xml:space="preserve">My name is Mason, and I have spent the last [X years] building a career centered on [Your Profession, e.g., "community development," "education," or "international business"]. Throughout this time, I have consistently sought opportunities to engage with diverse communities and contribute to projects that emphasize sustainability, equity, and progress. Senegal Dakar, with its rich cultural heritage and growing global significance as a hub for innovation in West Africa, represents an ideal environment for me to apply my expertise while learning from the resilience and creativity of its people.</w:t>
      </w:r>
    </w:p>
    <w:bookmarkEnd w:id="20"/>
    <w:bookmarkStart w:id="21" w:name="Xaeab8618841dc63b2233abc7a143b7da705d6b9"/>
    <w:p>
      <w:pPr>
        <w:pStyle w:val="Heading2"/>
      </w:pPr>
      <w:r>
        <w:t xml:space="preserve">Professional Expertise Aligned with Senegal Dakar's Needs</w:t>
      </w:r>
    </w:p>
    <w:p>
      <w:pPr>
        <w:pStyle w:val="FirstParagraph"/>
      </w:pPr>
      <w:r>
        <w:t xml:space="preserve">My experience in [Your Field] has equipped me with the tools to address challenges and seize opportunities in a city like Dakar, where rapid urbanization, economic development, and cultural preservation intersect. For instance, during my tenure at [Previous Employer/Organization], I spearheaded a project focused on [specific achievement, e.g., "improving access to clean water in underserved communities" or "designing educational programs for local youth"]. These efforts required not only technical expertise but also a deep understanding of local needs—a skill set I believe is critical for success in Senegal Dakar.</w:t>
      </w:r>
    </w:p>
    <w:p>
      <w:pPr>
        <w:pStyle w:val="BodyText"/>
      </w:pPr>
      <w:r>
        <w:t xml:space="preserve">Furthermore, my ability to navigate cross-cultural environments has been honed through years of working with international teams and communities. Whether collaborating with stakeholders in [previous location] or adapting strategies to meet the demands of a new market, I have consistently prioritized listening, empathy, and adaptability. These qualities are especially vital in Senegal Dakar, where cultural sensitivity and local knowledge can make the difference between a successful initiative and one that falls short of its goals.</w:t>
      </w:r>
    </w:p>
    <w:bookmarkEnd w:id="21"/>
    <w:bookmarkStart w:id="22" w:name="why-senegal-dakar-a-commitment-to-impact"/>
    <w:p>
      <w:pPr>
        <w:pStyle w:val="Heading2"/>
      </w:pPr>
      <w:r>
        <w:t xml:space="preserve">Why Senegal Dakar? A Commitment to Impact</w:t>
      </w:r>
    </w:p>
    <w:p>
      <w:pPr>
        <w:pStyle w:val="FirstParagraph"/>
      </w:pPr>
      <w:r>
        <w:t xml:space="preserve">Senegal Dakar is more than just a destination for me—it is a place where I see immense potential for growth, both personally and professionally. The city’s strategic location as a gateway to West Africa, its thriving arts scene, and its commitment to sustainable development make it an inspiring environment to work in. I am particularly drawn to the opportunity to contribute to projects that align with Senegal’s national priorities, such as [specific goal, e.g., "reducing poverty," "expanding renewable energy," or "enhancing educational access"].</w:t>
      </w:r>
    </w:p>
    <w:p>
      <w:pPr>
        <w:pStyle w:val="BodyText"/>
      </w:pPr>
      <w:r>
        <w:t xml:space="preserve">Moreover, I have long admired the spirit of resilience and innovation that defines Dakar. From its bustling markets to its cutting-edge tech startups, the city is a testament to the power of community-driven progress. I am eager to immerse myself in this energy and collaborate with local leaders, organizations, and residents to create solutions that are both impactful and sustainable.</w:t>
      </w:r>
    </w:p>
    <w:bookmarkEnd w:id="22"/>
    <w:bookmarkStart w:id="23" w:name="X53721048408cac3d75090d284d442315a5184d6"/>
    <w:p>
      <w:pPr>
        <w:pStyle w:val="Heading2"/>
      </w:pPr>
      <w:r>
        <w:t xml:space="preserve">Personal Qualities: The Heart Behind the Work</w:t>
      </w:r>
    </w:p>
    <w:p>
      <w:pPr>
        <w:pStyle w:val="FirstParagraph"/>
      </w:pPr>
      <w:r>
        <w:t xml:space="preserve">Beyond my professional skills, I bring a set of personal qualities that I believe are essential for thriving in Senegal Dakar. First and foremost, I am deeply curious about new cultures and perspectives. This curiosity has driven me to learn from the communities I’ve worked with, whether through formal research or informal conversations over shared meals. In Senegal Dakar, I hope to build relationships grounded in mutual respect and a shared vision for the future.</w:t>
      </w:r>
    </w:p>
    <w:p>
      <w:pPr>
        <w:pStyle w:val="BodyText"/>
      </w:pPr>
      <w:r>
        <w:t xml:space="preserve">Another key strength is my ability to work effectively in fast-paced, dynamic environments. Whether managing timelines for complex projects or adapting to unforeseen challenges, I remain focused on delivering results without compromising quality. This adaptability will be invaluable as I navigate the unique demands of working in a city like Dakar, where flexibility and resourcefulness are often required to achieve success.</w:t>
      </w:r>
    </w:p>
    <w:bookmarkEnd w:id="23"/>
    <w:bookmarkStart w:id="24" w:name="Xbcb5170f089ca95f61afcaccbc5e35e1e7cd75e"/>
    <w:p>
      <w:pPr>
        <w:pStyle w:val="Heading2"/>
      </w:pPr>
      <w:r>
        <w:t xml:space="preserve">Conclusion: A Vision for the Future in Senegal Dakar</w:t>
      </w:r>
    </w:p>
    <w:p>
      <w:pPr>
        <w:pStyle w:val="FirstParagraph"/>
      </w:pPr>
      <w:r>
        <w:t xml:space="preserve">In conclusion, I am confident that my background, skills, and passion for meaningful work make me a strong candidate for the opportunity in Senegal Dakar. I am excited about the possibility of contributing to a city that is both historically rich and forward-thinking, and I am eager to bring my experience to support its continued growth. Thank you for considering my application. I would welcome the chance to discuss how my background and vision align with your organization’s goals.</w:t>
      </w:r>
    </w:p>
    <w:p>
      <w:pPr>
        <w:pStyle w:val="BodyText"/>
      </w:pPr>
      <w:r>
        <w:t xml:space="preserve">Sincerely,</w:t>
      </w:r>
    </w:p>
    <w:p>
      <w:pPr>
        <w:pStyle w:val="BodyText"/>
      </w:pPr>
      <w:r>
        <w:rPr>
          <w:bCs/>
          <w:b/>
        </w:rPr>
        <w:t xml:space="preserve">Mason</w:t>
      </w:r>
    </w:p>
    <w:p>
      <w:pPr>
        <w:pStyle w:val="BodyText"/>
      </w:pPr>
      <w:r>
        <w:t xml:space="preserve">Contact Information: [Email Address] | [Phone Number] | [LinkedIn/Portfolio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 Senegal Dakar</dc:title>
  <dc:creator/>
  <dc:language>en</dc:language>
  <cp:keywords/>
  <dcterms:created xsi:type="dcterms:W3CDTF">2026-07-22T19:50:45Z</dcterms:created>
  <dcterms:modified xsi:type="dcterms:W3CDTF">2026-07-22T19:50:45Z</dcterms:modified>
</cp:coreProperties>
</file>

<file path=docProps/custom.xml><?xml version="1.0" encoding="utf-8"?>
<Properties xmlns="http://schemas.openxmlformats.org/officeDocument/2006/custom-properties" xmlns:vt="http://schemas.openxmlformats.org/officeDocument/2006/docPropsVTypes"/>
</file>