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title] at [Institution Name] in Germany Berlin. As a dedicated Mathematician with a profound passion for theoretical and applied mathematics, I am eager to contribute my expertise, research experience, and innovative mindset to an institution that values academic excellence and intellectual curiosity. My journey as a mathematician has been shaped by rigorous academic training, interdisciplinary collaboration, and a commitment to advancing mathematical knowledge—qualities that align seamlessly with the vibrant research environment of Germany Berlin.</w:t>
      </w:r>
    </w:p>
    <w:p>
      <w:pPr>
        <w:pStyle w:val="BodyText"/>
      </w:pPr>
      <w:r>
        <w:t xml:space="preserve">Throughout my career, I have focused on [specific research area, e.g., "algebraic topology", "numerical analysis", or "mathematical modeling"], publishing in reputable journals such as [Journal Name] and presenting at international conferences like [Conference Name]. These experiences have not only deepened my technical proficiency but also honed my ability to communicate complex ideas with clarity and precision. As a mathematician, I thrive in environments where theoretical exploration meets real-world problem-solving, and I am particularly drawn to the opportunities for innovation that Germany Berlin offers.</w:t>
      </w:r>
    </w:p>
    <w:bookmarkStart w:id="20" w:name="why-germany-berlin"/>
    <w:p>
      <w:pPr>
        <w:pStyle w:val="Heading2"/>
      </w:pPr>
      <w:r>
        <w:t xml:space="preserve">Why Germany Berlin?</w:t>
      </w:r>
    </w:p>
    <w:p>
      <w:pPr>
        <w:pStyle w:val="FirstParagraph"/>
      </w:pPr>
      <w:r>
        <w:t xml:space="preserve">Germany Berlin has long been a hub of intellectual and cultural exchange, making it an ideal location for a mathematician to grow and contribute. The city’s academic institutions, such as the Freie Universität Berlin, Technische Universität Berlin, and the Max Planck Institutes, foster a collaborative spirit that encourages groundbreaking research. Additionally, Berlin’s unique blend of historical significance and modernity creates a dynamic backdrop for intellectual pursuits. As someone who values both rigorous scholarship and cultural engagement, I am excited about the prospect of working in a city where mathematics intersects with art, technology, and philosophy.</w:t>
      </w:r>
    </w:p>
    <w:p>
      <w:pPr>
        <w:pStyle w:val="BodyText"/>
      </w:pPr>
      <w:r>
        <w:t xml:space="preserve">The German academic system emphasizes interdisciplinary research and practical applications of mathematical theories. This approach resonates deeply with my own work, which often bridges pure mathematics with fields like [related field, e.g., "data science", "quantum computing", or "biomathematics"]. In Berlin, I would have the opportunity to collaborate with leading researchers across disciplines, contributing to projects that address global challenges—from climate modeling to artificial intelligence. Furthermore, the city’s thriving startup ecosystem and strong industry-academia partnerships provide a fertile ground for translating mathematical discoveries into tangible solutions.</w:t>
      </w:r>
    </w:p>
    <w:bookmarkEnd w:id="20"/>
    <w:bookmarkStart w:id="21" w:name="X357bf7bd1236c263bbd72485fe19db213cf4c98"/>
    <w:p>
      <w:pPr>
        <w:pStyle w:val="Heading2"/>
      </w:pPr>
      <w:r>
        <w:t xml:space="preserve">Professional Qualifications and Contributions</w:t>
      </w:r>
    </w:p>
    <w:p>
      <w:pPr>
        <w:pStyle w:val="FirstParagraph"/>
      </w:pPr>
      <w:r>
        <w:t xml:space="preserve">My academic journey began with a [Bachelor’s/Master’s/PhD] in Mathematics from [University Name], where I developed a strong foundation in abstract reasoning and analytical problem-solving. During my PhD, I specialized in [specific topic], conducting research that resulted in [mention key achievements, e.g., "a novel algorithm for solving partial differential equations" or "a framework for optimizing network structures"]. These projects required not only technical mastery but also the ability to approach problems from multiple perspectives—a skill I continue to refine as a mathematician.</w:t>
      </w:r>
    </w:p>
    <w:p>
      <w:pPr>
        <w:pStyle w:val="BodyText"/>
      </w:pPr>
      <w:r>
        <w:t xml:space="preserve">In addition to my research, I have actively contributed to the mathematical community through [teaching, mentoring, or outreach activities]. For instance, I have mentored undergraduate students in [specific area], helping them develop critical thinking skills and a deeper appreciation for mathematics. I also co-founded a local math club that engages the public in interactive workshops on topics like cryptography and game theory. These experiences have reinforced my belief that mathematics is not just a discipline but a tool for empowerment and innovation.</w:t>
      </w:r>
    </w:p>
    <w:bookmarkEnd w:id="21"/>
    <w:bookmarkStart w:id="22" w:name="aligning-with-institution-names-mission"/>
    <w:p>
      <w:pPr>
        <w:pStyle w:val="Heading2"/>
      </w:pPr>
      <w:r>
        <w:t xml:space="preserve">Aligning with [Institution Name]’s Mission</w:t>
      </w:r>
    </w:p>
    <w:p>
      <w:pPr>
        <w:pStyle w:val="FirstParagraph"/>
      </w:pPr>
      <w:r>
        <w:t xml:space="preserve">[Institution Name]’s commitment to [mention specific values, e.g., "exploring the frontiers of mathematical research" or "fostering diversity in STEM"] deeply resonates with my professional ethos. I am particularly impressed by [specific project, initiative, or research group at the institution], which aligns with my own interests in [related area]. I am confident that my background in [specific skills or experiences] would allow me to contribute meaningfully to ongoing projects while also expanding the institution’s reach through collaborative efforts.</w:t>
      </w:r>
    </w:p>
    <w:p>
      <w:pPr>
        <w:pStyle w:val="BodyText"/>
      </w:pPr>
      <w:r>
        <w:t xml:space="preserve">Furthermore, Germany Berlin’s emphasis on sustainability and technological advancement mirrors my own dedication to using mathematics for societal benefit. Whether it is developing models to address environmental challenges or designing algorithms that enhance computational efficiency, I am driven by the desire to make a lasting impact. The opportunity to work within a community that values both intellectual rigor and social responsibility is incredibly appealing.</w:t>
      </w:r>
    </w:p>
    <w:bookmarkEnd w:id="22"/>
    <w:bookmarkStart w:id="23" w:name="conclusion"/>
    <w:p>
      <w:pPr>
        <w:pStyle w:val="Heading2"/>
      </w:pPr>
      <w:r>
        <w:t xml:space="preserve">Conclusion</w:t>
      </w:r>
    </w:p>
    <w:p>
      <w:pPr>
        <w:pStyle w:val="FirstParagraph"/>
      </w:pPr>
      <w:r>
        <w:t xml:space="preserve">In conclusion, I am eager to bring my expertise as a mathematician to [Institution Name] in Germany Berlin. The city’s rich academic tradition, combined with its forward-thinking approach to research, provides an unparalleled environment for growth and discovery. I am confident that my technical skills, collaborative spirit, and passion for mathematics would enable me to contribute effectively to your team. Thank you for considering my application. I would be honored to discuss how my background and vision align with the goals of your institution.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2026-07-19T18:16:39Z</dcterms:created>
  <dcterms:modified xsi:type="dcterms:W3CDTF">2026-07-19T18:16:39Z</dcterms:modified>
</cp:coreProperties>
</file>

<file path=docProps/custom.xml><?xml version="1.0" encoding="utf-8"?>
<Properties xmlns="http://schemas.openxmlformats.org/officeDocument/2006/custom-properties" xmlns:vt="http://schemas.openxmlformats.org/officeDocument/2006/docPropsVTypes"/>
</file>