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India</w:t>
      </w:r>
      <w:r>
        <w:t xml:space="preserve"> </w:t>
      </w:r>
      <w:r>
        <w:t xml:space="preserve">Mumbai</w:t>
      </w:r>
    </w:p>
    <w:bookmarkStart w:id="24" w:name="X76a49de52ac4cd8efaa7b46362d75759a48c16d"/>
    <w:p>
      <w:pPr>
        <w:pStyle w:val="Heading1"/>
      </w:pPr>
      <w:r>
        <w:t xml:space="preserve">Cover Letter for Mathematician Position in India Mumbai</w:t>
      </w:r>
    </w:p>
    <w:p>
      <w:pPr>
        <w:pStyle w:val="FirstParagraph"/>
      </w:pPr>
      <w:r>
        <w:rPr>
          <w:bCs/>
          <w:b/>
        </w:rPr>
        <w:t xml:space="preserve">John Doe</w:t>
      </w:r>
      <w:r>
        <w:br/>
      </w:r>
      <w:r>
        <w:t xml:space="preserve">Email: john.doe@example.com</w:t>
      </w:r>
      <w:r>
        <w:br/>
      </w:r>
      <w:r>
        <w:t xml:space="preserve">Phone: +91 9876543210</w:t>
      </w:r>
      <w:r>
        <w:br/>
      </w:r>
      <w:r>
        <w:t xml:space="preserve">Address: Mumbai, Maharashtra, India</w:t>
      </w:r>
    </w:p>
    <w:p>
      <w:pPr>
        <w:pStyle w:val="BodyText"/>
      </w:pPr>
      <w:r>
        <w:t xml:space="preserve">Date: [Insert Date]</w:t>
      </w:r>
    </w:p>
    <w:p>
      <w:pPr>
        <w:pStyle w:val="BodyText"/>
      </w:pPr>
      <w:r>
        <w:t xml:space="preserve">Dear [Hiring Manager's Name],</w:t>
      </w:r>
      <w:r>
        <w:br/>
      </w:r>
      <w:r>
        <w:t xml:space="preserve">I am writing to express my enthusiastic interest in the Mathematician position at [Company/Institution Name] in India Mumbai. With a robust academic background in mathematics and a proven ability to apply mathematical principles to real-world challenges, I am eager to contribute my expertise to an institution that values innovation and excellence. Mumbai, as a hub of economic activity and intellectual exchange, offers a unique platform for mathematicians to address complex problems while fostering collaboration with diverse industries. This opportunity aligns perfectly with my career goals and passion for advancing mathematical research in India’s dynamic urban landscape.</w:t>
      </w:r>
    </w:p>
    <w:bookmarkStart w:id="20" w:name="X93115f078f2cb6503fdcdd8c95b76fd4fee25fe"/>
    <w:p>
      <w:pPr>
        <w:pStyle w:val="Heading2"/>
      </w:pPr>
      <w:r>
        <w:t xml:space="preserve">Academic Foundation and Professional Experience</w:t>
      </w:r>
    </w:p>
    <w:p>
      <w:pPr>
        <w:pStyle w:val="FirstParagraph"/>
      </w:pPr>
      <w:r>
        <w:t xml:space="preserve">I hold a Ph.D. in Mathematics from [University Name], where my dissertation focused on [specific research area, e.g., "applied differential equations and their applications in climate modeling"]. During my studies, I developed a strong foundation in both theoretical and computational mathematics, which has been instrumental in tackling interdisciplinary problems. My work has been published in reputable journals such as [Journal Names], and I have presented my findings at international conferences, including the International Congress of Mathematicians (ICM) in [Year]. These experiences honed my ability to think critically, solve complex problems, and communicate technical concepts effectively—skills that I believe are essential for a mathematician in today’s rapidly evolving world.</w:t>
      </w:r>
    </w:p>
    <w:p>
      <w:pPr>
        <w:pStyle w:val="BodyText"/>
      </w:pPr>
      <w:r>
        <w:t xml:space="preserve">Professionally, I have worked as a Research Mathematician at [Previous Institution/Organization], where I collaborated with teams to model financial risk systems for a leading Mumbai-based fintech firm. This role required me to integrate advanced statistical methods with practical applications, ensuring that mathematical models were both accurate and actionable. For instance, I developed an algorithm that improved the efficiency of credit scoring by 20%, directly contributing to the company’s growth strategy. Such projects underscore my ability to translate abstract mathematical theories into tangible solutions—a key requirement for a mathematician in India Mumbai, where industries are increasingly relying on data-driven decision-making.</w:t>
      </w:r>
    </w:p>
    <w:bookmarkEnd w:id="20"/>
    <w:bookmarkStart w:id="21" w:name="Xe81828ecddfd7fb80944476adc19a292b4fd00a"/>
    <w:p>
      <w:pPr>
        <w:pStyle w:val="Heading2"/>
      </w:pPr>
      <w:r>
        <w:t xml:space="preserve">Why India Mumbai? A Hub of Innovation and Opportunity</w:t>
      </w:r>
    </w:p>
    <w:p>
      <w:pPr>
        <w:pStyle w:val="FirstParagraph"/>
      </w:pPr>
      <w:r>
        <w:t xml:space="preserve">India Mumbai is not just a city; it is a vibrant ecosystem of innovation, where mathematics intersects with technology, finance, and urban development. As one of the country’s most economically significant cities, Mumbai presents unparalleled opportunities for mathematicians to address challenges in areas such as smart infrastructure, financial systems, and environmental sustainability. For example, the city’s growing demand for data analytics in sectors like healthcare and transportation creates a pressing need for experts who can design predictive models and optimize processes. I am particularly drawn to [Company/Institution Name]’s mission to [mention specific mission or goal of the institution], as it resonates with my belief in using mathematics as a tool for societal progress.</w:t>
      </w:r>
    </w:p>
    <w:p>
      <w:pPr>
        <w:pStyle w:val="BodyText"/>
      </w:pPr>
      <w:r>
        <w:t xml:space="preserve">Additionally, Mumbai’s academic institutions, such as the Tata Institute of Fundamental Research (TIFR) and the Indian Institute of Technology (IIT) Bombay, are renowned for their contributions to mathematical research. I have always admired the collaborative spirit of these institutions and their commitment to fostering a culture of innovation. Being part of such an environment would allow me to engage with like-minded professionals, contribute to groundbreaking projects, and mentor the next generation of mathematicians in India. My fluency in both English and Hindi, combined with my familiarity with local business practices, further positions me to thrive in Mumbai’s multicultural professional landscape.</w:t>
      </w:r>
    </w:p>
    <w:bookmarkEnd w:id="21"/>
    <w:bookmarkStart w:id="22" w:name="skills-and-contributions"/>
    <w:p>
      <w:pPr>
        <w:pStyle w:val="Heading2"/>
      </w:pPr>
      <w:r>
        <w:t xml:space="preserve">Skills and Contributions</w:t>
      </w:r>
    </w:p>
    <w:p>
      <w:pPr>
        <w:pStyle w:val="FirstParagraph"/>
      </w:pPr>
      <w:r>
        <w:t xml:space="preserve">As a mathematician, I bring a diverse skill set that includes advanced statistical analysis, algorithm development, and mathematical modeling. My proficiency in programming languages such as Python, R, and MATLAB enables me to create robust solutions for data-driven challenges. For instance, during my tenure at [Previous Organization], I led a project to optimize supply chain logistics using linear programming techniques, resulting in a 15% reduction in operational costs. Such achievements highlight my ability to leverage mathematical expertise to drive efficiency and innovation.</w:t>
      </w:r>
    </w:p>
    <w:p>
      <w:pPr>
        <w:pStyle w:val="BodyText"/>
      </w:pPr>
      <w:r>
        <w:t xml:space="preserve">Moreover, I have a strong interest in interdisciplinary research. In my recent work on machine learning algorithms for pattern recognition, I collaborated with computer scientists and engineers to develop models that enhance cybersecurity measures. This experience has reinforced the importance of cross-disciplinary collaboration, a value that I deeply respect and aim to uphold in my future roles. In India Mumbai, where industries are increasingly interconnected, such an approach is vital for addressing multifaceted problems.</w:t>
      </w:r>
    </w:p>
    <w:bookmarkEnd w:id="22"/>
    <w:bookmarkStart w:id="23" w:name="conclusion"/>
    <w:p>
      <w:pPr>
        <w:pStyle w:val="Heading2"/>
      </w:pPr>
      <w:r>
        <w:t xml:space="preserve">Conclusion</w:t>
      </w:r>
    </w:p>
    <w:p>
      <w:pPr>
        <w:pStyle w:val="FirstParagraph"/>
      </w:pPr>
      <w:r>
        <w:t xml:space="preserve">In conclusion, I am confident that my academic achievements, professional experience, and passion for mathematics make me a strong candidate for the Mathematician position at [Company/Institution Name]. I am particularly excited about the opportunity to contribute to Mumbai’s thriving mathematical community and support initiatives that leverage data and analytics to drive progress. Thank you for considering my application. I would be delighted to discuss how my skills and vision align with your organization’s goals. Please feel free to contact me at [Phone Number] or [Email Address] at your earliest convenience.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India Mumbai</dc:title>
  <dc:creator/>
  <dc:language>en</dc:language>
  <cp:keywords/>
  <dcterms:created xsi:type="dcterms:W3CDTF">2026-07-21T03:38:29Z</dcterms:created>
  <dcterms:modified xsi:type="dcterms:W3CDTF">2026-07-21T03:38:29Z</dcterms:modified>
</cp:coreProperties>
</file>

<file path=docProps/custom.xml><?xml version="1.0" encoding="utf-8"?>
<Properties xmlns="http://schemas.openxmlformats.org/officeDocument/2006/custom-properties" xmlns:vt="http://schemas.openxmlformats.org/officeDocument/2006/docPropsVTypes"/>
</file>