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Mathematician position at [Company/Organization Name] in Indonesia Jakarta. As a highly motivated and skilled mathematician with a deep passion for problem-solving and innovation, I am eager to contribute my expertise to an organization that values intellectual rigor and transformative research. My academic background, professional experience, and commitment to advancing mathematical applications align seamlessly with the opportunities available in Jakarta’s dynamic academic and industrial landscape.</w:t>
      </w:r>
    </w:p>
    <w:p>
      <w:pPr>
        <w:pStyle w:val="BodyText"/>
      </w:pPr>
      <w:r>
        <w:t xml:space="preserve">With a [insert degree, e.g., Master’s or PhD] in Mathematics from [University Name], I have cultivated a robust foundation in both theoretical and applied mathematics. My research has focused on [specific areas, e.g., computational modeling, data analysis, or mathematical physics], which has equipped me with the ability to tackle complex problems across diverse fields. Whether it is developing algorithms for optimization tasks or analyzing patterns in large datasets, I thrive in environments where critical thinking and creativity converge to drive meaningful solutions.</w:t>
      </w:r>
    </w:p>
    <w:p>
      <w:pPr>
        <w:pStyle w:val="BodyText"/>
      </w:pPr>
      <w:r>
        <w:t xml:space="preserve">My professional journey has further solidified my expertise as a mathematician. At [Previous Employer/Institution], I [describe key responsibilities or achievements, e.g., "led a team to design predictive models for financial forecasting" or "collaborated with engineers to solve structural challenges in urban development"]. These experiences have not only honed my technical skills but also enhanced my ability to communicate complex mathematical concepts to non-experts—a crucial skill for fostering interdisciplinary collaboration. I am particularly drawn to Indonesia Jakarta because of its growing emphasis on technology, education, and sustainable development—areas where mathematics plays a pivotal role.</w:t>
      </w:r>
    </w:p>
    <w:p>
      <w:pPr>
        <w:pStyle w:val="BodyText"/>
      </w:pPr>
      <w:r>
        <w:t xml:space="preserve">What sets me apart as a mathematician is my ability to bridge the gap between abstract theories and real-world applications. For instance, during my tenure at [Previous Role], I [provide an example of a project or achievement]. This work not only earned recognition in academic circles but also had tangible impacts on [specific outcome, e.g., "improving efficiency in supply chain logistics" or "enhancing predictive accuracy for climate modeling"]. In Jakarta, I am excited about the prospect of applying similar approaches to address challenges such as urban planning, economic forecasting, or disaster risk analysis—issues that are deeply relevant to Indonesia’s development goals.</w:t>
      </w:r>
    </w:p>
    <w:p>
      <w:pPr>
        <w:pStyle w:val="BodyText"/>
      </w:pPr>
      <w:r>
        <w:t xml:space="preserve">Indonesia Jakarta is a city of immense potential and innovation. Its status as a global hub for business, education, and technology creates an ideal environment for mathematicians to contribute to groundbreaking work. I am particularly inspired by [mention specific initiatives or institutions in Jakarta, e.g., "the rise of tech startups in the city's cyber park" or "the collaborative efforts of local universities in advancing STEM research"]. As a mathematician, I am eager to engage with these opportunities and support the growth of mathematical excellence in Indonesia.</w:t>
      </w:r>
    </w:p>
    <w:p>
      <w:pPr>
        <w:pStyle w:val="BodyText"/>
      </w:pPr>
      <w:r>
        <w:t xml:space="preserve">My commitment to mathematics extends beyond technical proficiency. I believe that mathematics is a universal language that can empower communities and drive progress. In my free time, I [mention related activities, e.g., "mentored students in math competitions" or "volunteered to teach mathematical concepts to underprivileged youth"]. These experiences have reinforced my dedication to using mathematics as a tool for education and social impact—a philosophy I hope to bring to your organization.</w:t>
      </w:r>
    </w:p>
    <w:p>
      <w:pPr>
        <w:pStyle w:val="BodyText"/>
      </w:pPr>
      <w:r>
        <w:t xml:space="preserve">What excites me most about the Mathematician position in Jakarta is the chance to collaborate with a team of like-minded professionals who share my passion for discovery. I am confident that my analytical mindset, problem-solving abilities, and adaptability will enable me to contribute effectively to your projects. Furthermore, I am eager to learn from the unique challenges and opportunities that Jakarta presents, leveraging my skills to support both academic and industry-driven initiatives.</w:t>
      </w:r>
    </w:p>
    <w:p>
      <w:pPr>
        <w:pStyle w:val="BodyText"/>
      </w:pPr>
      <w:r>
        <w:t xml:space="preserve">In conclusion, I would be honored to join [Company/Organization Name] as a Mathematician and contribute my expertise to your mission of advancing knowledge and innovation. The intersection of mathematics with Jakarta’s evolving landscape offers a remarkable opportunity to make a lasting impact. I am confident that my background, skills, and enthusiasm for mathematics align perfectly with the goals of your organization.</w:t>
      </w:r>
    </w:p>
    <w:p>
      <w:pPr>
        <w:pStyle w:val="BodyText"/>
      </w:pPr>
      <w:r>
        <w:t xml:space="preserve">Thank you for considering my application. I look forward to the possibility of discussing how I can contribute to your team and help drive meaningful outcomes through the power of mathematics in Indonesia Jakarta.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Indonesia Jakarta</dc:title>
  <dc:creator/>
  <cp:keywords/>
  <dcterms:created xsi:type="dcterms:W3CDTF">2026-09-27T22:33:44Z</dcterms:created>
  <dcterms:modified xsi:type="dcterms:W3CDTF">2026-09-27T22:33:44Z</dcterms:modified>
</cp:coreProperties>
</file>

<file path=docProps/custom.xml><?xml version="1.0" encoding="utf-8"?>
<Properties xmlns="http://schemas.openxmlformats.org/officeDocument/2006/custom-properties" xmlns:vt="http://schemas.openxmlformats.org/officeDocument/2006/docPropsVTypes"/>
</file>