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Japan</w:t>
      </w:r>
      <w:r>
        <w:t xml:space="preserve"> </w:t>
      </w:r>
      <w:r>
        <w:t xml:space="preserve">Kyoto</w:t>
      </w:r>
    </w:p>
    <w:bookmarkStart w:id="25" w:name="Xcfb0b339025f53850e5f724a332edb54cee5945"/>
    <w:p>
      <w:pPr>
        <w:pStyle w:val="Heading1"/>
      </w:pPr>
      <w:r>
        <w:t xml:space="preserve">Cover Letter for Mathematician Position in Japan Kyoto</w:t>
      </w:r>
    </w:p>
    <w:p>
      <w:pPr>
        <w:pStyle w:val="FirstParagraph"/>
      </w:pPr>
      <w:r>
        <w:t xml:space="preserve">Dear [Hiring Manager's Name or Department],</w:t>
      </w:r>
    </w:p>
    <w:p>
      <w:pPr>
        <w:pStyle w:val="BodyText"/>
      </w:pPr>
      <w:r>
        <w:t xml:space="preserve">I am writing to express my enthusiastic interest in the mathematician position at [Institution Name] in Japan Kyoto. As a dedicated researcher and educator with a profound passion for mathematics, I am eager to contribute my expertise and innovative thinking to an institution renowned for its academic excellence and cultural richness. Kyoto, as a hub of tradition and modernity, offers an unparalleled environment for intellectual growth, making it my ideal destination to further my career as a mathematician.</w:t>
      </w:r>
    </w:p>
    <w:bookmarkStart w:id="20" w:name="academic-background-and-expertise"/>
    <w:p>
      <w:pPr>
        <w:pStyle w:val="Heading2"/>
      </w:pPr>
      <w:r>
        <w:t xml:space="preserve">Academic Background and Expertise</w:t>
      </w:r>
    </w:p>
    <w:p>
      <w:pPr>
        <w:pStyle w:val="FirstParagraph"/>
      </w:pPr>
      <w:r>
        <w:t xml:space="preserve">With a PhD in Mathematics from [Your University], I have spent the past [X years] immersed in advanced mathematical research, focusing on [specific areas such as algebraic geometry, number theory, or applied mathematics]. My academic journey has been characterized by a commitment to solving complex problems through rigorous analysis and interdisciplinary collaboration. For instance, my dissertation on [dissertation title] explored the intersection of [mathematical concept] and [related field], resulting in publications in esteemed journals such as [Journal Names]. These experiences have honed my ability to approach mathematical challenges with both creativity and precision.</w:t>
      </w:r>
    </w:p>
    <w:p>
      <w:pPr>
        <w:pStyle w:val="BodyText"/>
      </w:pPr>
      <w:r>
        <w:t xml:space="preserve">As a mathematician, I believe that the discipline transcends theoretical abstraction—it is a universal language that bridges cultures, technologies, and human curiosity. Japan’s reputation for fostering innovation in science and technology aligns perfectly with my vision of mathematics as a tool for societal progress. Kyoto, in particular, stands out as a city where the ancient and the contemporary coexist harmoniously. This duality resonates with my approach to problem-solving: balancing deep theoretical foundations with practical applications that address real-world issues.</w:t>
      </w:r>
    </w:p>
    <w:bookmarkEnd w:id="20"/>
    <w:bookmarkStart w:id="21" w:name="research-experience-and-contributions"/>
    <w:p>
      <w:pPr>
        <w:pStyle w:val="Heading2"/>
      </w:pPr>
      <w:r>
        <w:t xml:space="preserve">Research Experience and Contributions</w:t>
      </w:r>
    </w:p>
    <w:p>
      <w:pPr>
        <w:pStyle w:val="FirstParagraph"/>
      </w:pPr>
      <w:r>
        <w:t xml:space="preserve">Throughout my career, I have collaborated with leading mathematicians across the globe, contributing to projects that push the boundaries of mathematical knowledge. For example, during my postdoctoral research at [Institution Name], I worked on [specific project or problem], which led to the development of [methodology or discovery]. This work not only advanced our understanding of [topic] but also demonstrated how mathematical frameworks can be applied to fields such as cryptography, data science, and machine learning. My ability to translate abstract concepts into tangible solutions has been a cornerstone of my research philosophy.</w:t>
      </w:r>
    </w:p>
    <w:p>
      <w:pPr>
        <w:pStyle w:val="BodyText"/>
      </w:pPr>
      <w:r>
        <w:t xml:space="preserve">One of the most rewarding aspects of being a mathematician is the opportunity to mentor the next generation of scholars. As a teaching assistant and later as an instructor at [University Name], I developed curricula that emphasized critical thinking and problem-solving skills. I have also led workshops on [specific topic], where participants engaged with mathematical concepts through hands-on activities and collaborative projects. These experiences underscore my belief that mathematics is not just about equations but about fostering a mindset of inquiry and resilience.</w:t>
      </w:r>
    </w:p>
    <w:bookmarkEnd w:id="21"/>
    <w:bookmarkStart w:id="22" w:name="why-japan-kyoto"/>
    <w:p>
      <w:pPr>
        <w:pStyle w:val="Heading2"/>
      </w:pPr>
      <w:r>
        <w:t xml:space="preserve">Why Japan Kyoto?</w:t>
      </w:r>
    </w:p>
    <w:p>
      <w:pPr>
        <w:pStyle w:val="FirstParagraph"/>
      </w:pPr>
      <w:r>
        <w:t xml:space="preserve">Japan Kyoto is more than just a location—it is a symbol of intellectual heritage and innovation. The city’s historic universities, such as Kyoto University, have long been pioneers in mathematical research, producing groundbreaking work that continues to influence global academia. I am particularly drawn to the collaborative spirit of Japanese research institutions, where interdisciplinary dialogue and meticulous attention to detail are deeply valued. As a mathematician, I am inspired by the opportunity to contribute to this legacy while learning from the unique perspectives of Japanese scholars.</w:t>
      </w:r>
    </w:p>
    <w:p>
      <w:pPr>
        <w:pStyle w:val="BodyText"/>
      </w:pPr>
      <w:r>
        <w:t xml:space="preserve">Moreover, Kyoto’s cultural landscape offers a fertile ground for creativity. The city’s serene temples, traditional tea ceremonies, and vibrant art scene provide a balance that nurtures both personal and professional growth. I have always believed that the best mathematical insights emerge from an environment that encourages reflection and inspiration. In Kyoto, I envision myself not only advancing my research but also engaging with a community of thinkers who share my passion for mathematics.</w:t>
      </w:r>
    </w:p>
    <w:bookmarkEnd w:id="22"/>
    <w:bookmarkStart w:id="23" w:name="alignment-with-institutional-goals"/>
    <w:p>
      <w:pPr>
        <w:pStyle w:val="Heading2"/>
      </w:pPr>
      <w:r>
        <w:t xml:space="preserve">Alignment with Institutional Goals</w:t>
      </w:r>
    </w:p>
    <w:p>
      <w:pPr>
        <w:pStyle w:val="FirstParagraph"/>
      </w:pPr>
      <w:r>
        <w:t xml:space="preserve">I am particularly captivated by [Institution Name]’s mission to [mention specific institutional goals, e.g., "promote cutting-edge research in mathematical sciences" or "foster international collaboration"]. My research on [specific area] aligns closely with the institution’s focus on [related topic], and I am eager to contribute to ongoing projects that seek to [specific objective]. Furthermore, my fluency in [language, e.g., Japanese or English] and my experience working in multicultural teams position me to thrive in Kyoto’s dynamic academic environment.</w:t>
      </w:r>
    </w:p>
    <w:p>
      <w:pPr>
        <w:pStyle w:val="BodyText"/>
      </w:pPr>
      <w:r>
        <w:t xml:space="preserve">As a mathematician, I am committed to advancing knowledge through rigorous inquiry and ethical responsibility. I am particularly interested in exploring how mathematical models can address global challenges such as climate change, artificial intelligence, and sustainable development. Kyoto’s emphasis on sustainability and technological innovation makes it an ideal setting for such endeavors.</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passion for mathematics make me a strong candidate for this position. I am especially eager to join [Institution Name] in Japan Kyoto, where I can contribute to the city’s rich tradition of intellectual excellence while advancing my own scholarly pursuits. Thank you for considering my application. I would welcome the opportunity to discuss how my skills and vision align with the goals of your institution.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Japan Kyoto</dc:title>
  <dc:creator/>
  <dc:language>en</dc:language>
  <cp:keywords/>
  <dcterms:created xsi:type="dcterms:W3CDTF">2026-07-24T05:53:01Z</dcterms:created>
  <dcterms:modified xsi:type="dcterms:W3CDTF">2026-07-24T05:53:01Z</dcterms:modified>
</cp:coreProperties>
</file>

<file path=docProps/custom.xml><?xml version="1.0" encoding="utf-8"?>
<Properties xmlns="http://schemas.openxmlformats.org/officeDocument/2006/custom-properties" xmlns:vt="http://schemas.openxmlformats.org/officeDocument/2006/docPropsVTypes"/>
</file>