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Mathematician position at [Institution Name] in Turkey Istanbul. As a dedicated mathematician with a profound passion for theoretical and applied mathematics, I am eager to contribute my expertise, research experience, and innovative mindset to an institution that values academic excellence and intellectual growth. My background in mathematical analysis, combined with my commitment to fostering interdisciplinary collaboration, aligns seamlessly with the dynamic academic environment of Turkey Istanbul. I am particularly drawn to this opportunity because of the city’s unique position as a global hub where Eastern and Western ideas converge, offering a fertile ground for groundbreaking mathematical research.</w:t>
      </w:r>
    </w:p>
    <w:p>
      <w:pPr>
        <w:pStyle w:val="BodyText"/>
      </w:pPr>
      <w:r>
        <w:t xml:space="preserve">As a mathematician, I have spent over [X years] immersed in rigorous academic pursuits, focusing on areas such as algebraic geometry, computational mathematics, and mathematical modeling. My doctoral research at [University Name] centered on the intersection of topology and differential equations, resulting in several publications in esteemed journals like [Journal Names]. These experiences honed my ability to approach complex problems with analytical precision and creativity. I have also collaborated with international teams on projects that bridged pure mathematics with real-world applications, such as optimizing algorithms for machine learning and analyzing patterns in financial data. This interdisciplinary perspective has equipped me to tackle challenges that require both theoretical depth and practical insight.</w:t>
      </w:r>
    </w:p>
    <w:p>
      <w:pPr>
        <w:pStyle w:val="BodyText"/>
      </w:pPr>
      <w:r>
        <w:t xml:space="preserve">Turkey Istanbul, with its vibrant intellectual community and rich cultural heritage, represents an ideal setting for my professional aspirations. The city’s universities, including [University Name], are renowned for their cutting-edge research programs and emphasis on innovation. I am particularly inspired by the opportunities to work alongside scholars who are redefining the boundaries of mathematical knowledge while addressing global challenges. Istanbul’s strategic location at the crossroads of Europe and Asia also offers a unique advantage for fostering international collaborations, which is essential in today’s interconnected academic landscape. I am eager to contribute my expertise to initiatives that leverage mathematics to solve pressing issues, from climate modeling to technological advancement.</w:t>
      </w:r>
    </w:p>
    <w:p>
      <w:pPr>
        <w:pStyle w:val="BodyText"/>
      </w:pPr>
      <w:r>
        <w:t xml:space="preserve">In addition to my research contributions, I have actively engaged in teaching and mentoring students at various levels. As a teaching assistant during my graduate studies, I developed interactive curricula that emphasized problem-solving and critical thinking. My ability to communicate complex mathematical concepts in an accessible manner has earned praise from both peers and students. I believe that education is a cornerstone of progress, and I am committed to nurturing the next generation of mathematicians who will drive innovation in Turkey Istanbul and beyond. This aligns with [Institution Name]’s mission to cultivate a culture of excellence and intellectual curiosity.</w:t>
      </w:r>
    </w:p>
    <w:p>
      <w:pPr>
        <w:pStyle w:val="BodyText"/>
      </w:pPr>
      <w:r>
        <w:t xml:space="preserve">My professional journey has been defined by a relentless pursuit of knowledge and a desire to make meaningful contributions to the field. I have presented my work at conferences such as [Conference Names], where I engaged in discussions with leading mathematicians from around the world. These experiences reinforced my belief that mathematics is not just an abstract discipline but a powerful tool for understanding and shaping the world. In Turkey Istanbul, I see an unparalleled opportunity to collaborate with like-minded professionals and contribute to projects that have both academic and societal impact.</w:t>
      </w:r>
    </w:p>
    <w:p>
      <w:pPr>
        <w:pStyle w:val="BodyText"/>
      </w:pPr>
      <w:r>
        <w:t xml:space="preserve">What excites me most about this role is the potential to integrate my research with the broader goals of [Institution Name]. Whether it is advancing foundational theories or applying mathematical techniques to emerging fields like quantum computing or data science, I am committed to pushing the boundaries of what is possible. I am also deeply interested in promoting diversity and inclusion within STEM disciplines, a cause that resonates strongly with the progressive ethos of Istanbul’s academic community. By fostering an environment where diverse perspectives thrive, we can unlock solutions to some of the most complex challenges facing our society.</w:t>
      </w:r>
    </w:p>
    <w:p>
      <w:pPr>
        <w:pStyle w:val="BodyText"/>
      </w:pPr>
      <w:r>
        <w:t xml:space="preserve">As a mathematician, I am driven by the belief that mathematics is a universal language capable of bridging cultures and disciplines. Turkey Istanbul’s role as a melting pot of ideas makes it an ideal place for such endeavors. I am particularly interested in exploring partnerships with local industries and research institutions to translate mathematical insights into tangible innovations. This aligns with my vision of leveraging academic research to create real-world impact, whether through technological advancements or policy development.</w:t>
      </w:r>
    </w:p>
    <w:p>
      <w:pPr>
        <w:pStyle w:val="BodyText"/>
      </w:pPr>
      <w:r>
        <w:t xml:space="preserve">I would be honored to bring my skills, passion, and dedication to [Institution Name] as a mathematician in Turkey Istanbul. I am confident that my background in mathematical research, combined with my ability to collaborate across disciplines, will enable me to make meaningful contributions to your team. I would welcome the opportunity to discuss how my experiences and goals align with the mission of your institution. Thank you for considering my application. I look forward to the possibility of contributing to the vibrant academic ecosystem of Turkey Istanbul.</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2026-07-23T01:25:18Z</dcterms:created>
  <dcterms:modified xsi:type="dcterms:W3CDTF">2026-07-23T01:25:18Z</dcterms:modified>
</cp:coreProperties>
</file>

<file path=docProps/custom.xml><?xml version="1.0" encoding="utf-8"?>
<Properties xmlns="http://schemas.openxmlformats.org/officeDocument/2006/custom-properties" xmlns:vt="http://schemas.openxmlformats.org/officeDocument/2006/docPropsVTypes"/>
</file>