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University of Birmingham</w:t>
      </w:r>
      <w:r>
        <w:br/>
      </w:r>
      <w:r>
        <w:t xml:space="preserve">Birmingham B15 2TT</w:t>
      </w:r>
      <w:r>
        <w:br/>
      </w:r>
      <w:r>
        <w:t xml:space="preserve">United Kingdom</w:t>
      </w:r>
    </w:p>
    <w:p>
      <w:pPr>
        <w:pStyle w:val="BodyText"/>
      </w:pPr>
      <w:r>
        <w:t xml:space="preserve">Dear Hiring Committee,</w:t>
      </w:r>
    </w:p>
    <w:p>
      <w:pPr>
        <w:pStyle w:val="BodyText"/>
      </w:pPr>
      <w:r>
        <w:t xml:space="preserve">I am writing to express my enthusiastic interest in the Mathematician position at the University of Birmingham, located in the vibrant heart of the United Kingdom. As a dedicated mathematician with a profound passion for advancing mathematical research and fostering academic excellence, I am eager to contribute my expertise to an institution that values innovation and collaboration. The opportunity to work within Birmingham’s dynamic academic community, renowned for its cutting-edge research and strong ties to industry, aligns perfectly with my career goals and professional aspirations.</w:t>
      </w:r>
    </w:p>
    <w:p>
      <w:pPr>
        <w:pStyle w:val="BodyText"/>
      </w:pPr>
      <w:r>
        <w:t xml:space="preserve">Throughout my academic journey, I have cultivated a deep understanding of both theoretical and applied mathematics, with a particular focus on [insert specific field, e.g., "algebraic geometry" or "mathematical modeling"]. My Ph.D. in Mathematics from [Insert University Name] equipped me with the analytical rigor and problem-solving skills necessary to tackle complex mathematical challenges. During my doctoral studies, I published several peer-reviewed articles in esteemed journals such as [Insert Journal Names], which explored topics at the intersection of [insert specific areas]. These experiences not only honed my research capabilities but also reinforced my commitment to pushing the boundaries of mathematical knowledge.</w:t>
      </w:r>
    </w:p>
    <w:p>
      <w:pPr>
        <w:pStyle w:val="BodyText"/>
      </w:pPr>
      <w:r>
        <w:t xml:space="preserve">Birmingham’s reputation as a hub for academic and industrial innovation makes it an ideal environment for a mathematician like myself. The city’s thriving tech sector, combined with the University of Birmingham’s strong emphasis on interdisciplinary collaboration, offers unique opportunities to apply mathematical principles to real-world problems. I am particularly drawn to the university’s initiatives in [insert specific department or program, e.g., "data science," "mathematical finance," or "quantum computing"], as my research aligns closely with these areas. I am eager to contribute to projects that bridge theoretical mathematics with practical applications, ensuring that mathematical advancements have a tangible impact on society.</w:t>
      </w:r>
    </w:p>
    <w:p>
      <w:pPr>
        <w:pStyle w:val="BodyText"/>
      </w:pPr>
      <w:r>
        <w:t xml:space="preserve">As a mathematician, I thrive in environments where intellectual curiosity is celebrated and where collaboration drives progress. At [Insert Previous Institution or Organization], I led a team of researchers in developing [insert specific project or achievement, e.g., "a novel algorithm for optimizing supply chain logistics"], which resulted in significant efficiency gains for our industry partners. This experience underscored the importance of translating mathematical theories into actionable solutions—a principle I aim to uphold at the University of Birmingham. My ability to communicate complex ideas clearly and work effectively with multidisciplinary teams has been instrumental in my career, and I am confident it will contribute to the university’s mission of fostering innovation.</w:t>
      </w:r>
    </w:p>
    <w:p>
      <w:pPr>
        <w:pStyle w:val="BodyText"/>
      </w:pPr>
      <w:r>
        <w:t xml:space="preserve">In addition to my research contributions, I have a strong commitment to education and mentorship. As a teaching assistant during my graduate studies, I developed interactive curricula that helped students grasp abstract mathematical concepts through hands-on problem-solving. I believe that nurturing the next generation of mathematicians is as vital as advancing the field itself. The University of Birmingham’s emphasis on excellence in teaching and its dedication to student success resonate deeply with my own values. I would be honored to contribute to this mission by mentoring students, designing innovative coursework, and inspiring a passion for mathematics in others.</w:t>
      </w:r>
    </w:p>
    <w:p>
      <w:pPr>
        <w:pStyle w:val="BodyText"/>
      </w:pPr>
      <w:r>
        <w:t xml:space="preserve">Birmingham’s rich cultural diversity and collaborative spirit further excite me about the possibility of joining the university. The city’s vibrant academic community, which includes partnerships with local industries and international institutions, provides a fertile ground for groundbreaking research. I am particularly interested in exploring opportunities to engage with Birmingham’s growing STEM initiatives, such as [insert specific example, e.g., "the Birmingham Data Science Institute" or "the National Centre for Nuclear Research"]. By leveraging the university’s resources and fostering connections within the broader United Kingdom academic landscape, I aim to contribute to projects that address global challenges through mathematical innovation.</w:t>
      </w:r>
    </w:p>
    <w:p>
      <w:pPr>
        <w:pStyle w:val="BodyText"/>
      </w:pPr>
      <w:r>
        <w:t xml:space="preserve">My decision to apply for this position is rooted in a desire to contribute to an institution that values both intellectual excellence and societal impact. The United Kingdom’s commitment to advancing science and technology, coupled with Birmingham’s unique role as a regional leader, makes it an ideal setting for my career. I am particularly inspired by the university’s vision to [insert specific goal from the university’s website, e.g., "pioneer sustainable solutions for a changing world" or "foster global partnerships in mathematical research"]. I am eager to play a meaningful role in achieving these objectives through my expertise and dedication.</w:t>
      </w:r>
    </w:p>
    <w:p>
      <w:pPr>
        <w:pStyle w:val="BodyText"/>
      </w:pPr>
      <w:r>
        <w:t xml:space="preserve">In conclusion, I am excited about the opportunity to join the University of Birmingham as a mathematician. My academic background, research experience, and passion for education align seamlessly with the university’s mission to drive innovation and excellence. I am confident that my skills and enthusiasm will contribute to the continued success of your department and its contributions to mathematics in the United Kingdom. Thank you for considering my application. I look forward to the possibility of discussing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2026-07-23T11:46:32Z</dcterms:created>
  <dcterms:modified xsi:type="dcterms:W3CDTF">2026-07-23T11:46:32Z</dcterms:modified>
</cp:coreProperties>
</file>

<file path=docProps/custom.xml><?xml version="1.0" encoding="utf-8"?>
<Properties xmlns="http://schemas.openxmlformats.org/officeDocument/2006/custom-properties" xmlns:vt="http://schemas.openxmlformats.org/officeDocument/2006/docPropsVTypes"/>
</file>