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Mechatronics Engineer position at your esteemed organization in Colombia Medellín. As a dedicated and innovative professional with a deep understanding of mechanical, electrical, and software systems, I am eager to contribute my expertise to drive technological advancements in this dynamic region. My academic background, hands-on experience, and passion for solving complex engineering challenges align perfectly with the requirements of this role. Colombia Medellín, known for its vibrant industrial growth and commitment to innovation, represents an ideal setting for me to apply my skills and collaborate on projects that shape the future of automation and smart systems.</w:t>
      </w:r>
    </w:p>
    <w:p>
      <w:pPr>
        <w:pStyle w:val="BodyText"/>
      </w:pPr>
      <w:r>
        <w:t xml:space="preserve">As a Mechatronics Engineer, I have spent years refining my ability to integrate mechanical design, electronics, and computer science into cohesive solutions. My education in Mechatronics Engineering from [University Name] equipped me with a solid foundation in control systems, robotics, and embedded programming. However, it is through practical experience that I have truly honed my capabilities. Over the past [X years], I have worked on projects ranging from industrial automation systems to autonomous robotic platforms, consistently delivering results that balance technical precision with cost-effectiveness and sustainability.</w:t>
      </w:r>
    </w:p>
    <w:p>
      <w:pPr>
        <w:pStyle w:val="BodyText"/>
      </w:pPr>
      <w:r>
        <w:t xml:space="preserve">One of the key aspects of my career has been my ability to bridge theoretical knowledge with real-world applications. For instance, during my tenure at [Previous Company Name], I led the development of an automated assembly line for a manufacturing client, which reduced production time by 25% while improving product quality. This project required me to collaborate with cross-functional teams, troubleshoot complex system integrations, and ensure compliance with industry standards. My role as a Mechatronics Engineer was not just technical but also strategic—identifying inefficiencies and implementing solutions that aligned with the company’s long-term goals.</w:t>
      </w:r>
    </w:p>
    <w:p>
      <w:pPr>
        <w:pStyle w:val="BodyText"/>
      </w:pPr>
      <w:r>
        <w:t xml:space="preserve">Colombia Medellín has always fascinated me as a hub for technological innovation in Latin America. The city’s transformation into a center for advanced manufacturing, renewable energy, and smart infrastructure resonates deeply with my professional aspirations. I have closely followed the initiatives of local industries and startups that are leveraging mechatronics to address challenges such as urban mobility, industrial efficiency, and sustainable development. I am particularly inspired by the work of organizations like [Local Company/Institution Name], which exemplify how Mechatronics Engineers can drive progress in emerging markets.</w:t>
      </w:r>
    </w:p>
    <w:p>
      <w:pPr>
        <w:pStyle w:val="BodyText"/>
      </w:pPr>
      <w:r>
        <w:t xml:space="preserve">My technical proficiency spans a wide range of tools and methodologies essential for modern mechatronics engineering. I am fluent in CAD software such as SolidWorks and AutoCAD, which I use to design mechanical components and system layouts. My programming skills include Python, C++, and MATLAB, enabling me to develop control algorithms and simulate system behaviors. Additionally, I have extensive experience with PLCs (Programmable Logic Controllers), SCADA systems, and IoT (Internet of Things) platforms—skills that are critical for automating industrial processes in Colombia Medellín’s evolving landscape.</w:t>
      </w:r>
    </w:p>
    <w:p>
      <w:pPr>
        <w:pStyle w:val="BodyText"/>
      </w:pPr>
      <w:r>
        <w:t xml:space="preserve">What sets me apart as a Mechatronics Engineer is my problem-solving mindset and adaptability. In a field where technology evolves rapidly, I remain committed to continuous learning and staying ahead of industry trends. For example, I recently completed a certification in Industrial Robotics from [Relevant Institution], which deepened my understanding of robotic arms, sensors, and machine vision systems. This knowledge has already proven invaluable in optimizing production lines for clients who require precision and scalability.</w:t>
      </w:r>
    </w:p>
    <w:p>
      <w:pPr>
        <w:pStyle w:val="BodyText"/>
      </w:pPr>
      <w:r>
        <w:t xml:space="preserve">Colombia Medellín’s unique blend of cultural richness, economic dynamism, and technological ambition makes it an ideal location for a Mechatronics Engineer like myself. I am particularly drawn to the city’s focus on innovation-driven industries such as aerospace, automotive manufacturing, and renewable energy solutions. I believe my expertise in designing and implementing mechatronic systems can contribute to these sectors while aligning with the region’s goals of sustainable growth and technological leadership.</w:t>
      </w:r>
    </w:p>
    <w:p>
      <w:pPr>
        <w:pStyle w:val="BodyText"/>
      </w:pPr>
      <w:r>
        <w:t xml:space="preserve">Moreover, I am deeply passionate about mentoring junior engineers and fostering a culture of collaboration. In my previous roles, I have taken on leadership responsibilities, guiding teams through complex projects and sharing my knowledge to empower others. This commitment to teamwork is essential in a city like Medellín, where the success of engineering projects often depends on the synergy between diverse professionals.</w:t>
      </w:r>
    </w:p>
    <w:p>
      <w:pPr>
        <w:pStyle w:val="BodyText"/>
      </w:pPr>
      <w:r>
        <w:t xml:space="preserve">I am confident that my technical skills, project experience, and dedication to excellence make me a strong candidate for this position. I would be honored to bring my expertise in Mechatronics Engineering to your organization and contribute to the advancement of technology in Colombia Medellín. I am eager to discuss how my background and vision align with your company’s objectives and look forward to the opportunity to interview for this role.</w:t>
      </w:r>
    </w:p>
    <w:p>
      <w:pPr>
        <w:pStyle w:val="BodyText"/>
      </w:pPr>
      <w:r>
        <w:t xml:space="preserve">Thank you for considering my application. I am available at [Your Phone Number] or [Your Email Address] and would be happy to speak further about how I can contribute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2026-07-25T07:57:47Z</dcterms:created>
  <dcterms:modified xsi:type="dcterms:W3CDTF">2026-07-25T07:57:47Z</dcterms:modified>
</cp:coreProperties>
</file>

<file path=docProps/custom.xml><?xml version="1.0" encoding="utf-8"?>
<Properties xmlns="http://schemas.openxmlformats.org/officeDocument/2006/custom-properties" xmlns:vt="http://schemas.openxmlformats.org/officeDocument/2006/docPropsVTypes"/>
</file>