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Mechatronics Engineer position at [Company Name] in Ethiopia, Addis Ababa. As a highly motivated and skilled professional with a strong background in mechatronics engineering, I am eager to contribute my expertise to support the growth of innovative industries in this dynamic region. My academic training, practical experience, and passion for integrating mechanical systems with advanced technologies align perfectly with the needs of Ethiopia’s evolving industrial landscape.</w:t>
      </w:r>
    </w:p>
    <w:p>
      <w:pPr>
        <w:pStyle w:val="BodyText"/>
      </w:pPr>
      <w:r>
        <w:t xml:space="preserve">Having completed my [Bachelor’s/Master’s] degree in Mechatronics Engineering from [University Name], I have developed a deep understanding of the interdisciplinary nature of this field. Mechatronics Engineering is not just about designing machines; it is about creating intelligent systems that combine mechanical, electrical, and software components to solve complex real-world challenges. In Ethiopia Addis Ababa, where industrialization is rapidly advancing, the demand for professionals who can bridge these domains has never been greater. My technical skills in automation, control systems, robotics, and embedded programming position me to make a meaningful impact in this context.</w:t>
      </w:r>
    </w:p>
    <w:p>
      <w:pPr>
        <w:pStyle w:val="BodyText"/>
      </w:pPr>
      <w:r>
        <w:t xml:space="preserve">Throughout my career, I have focused on projects that emphasize efficiency, sustainability, and innovation—values that are critical for Ethiopia’s development goals. For instance, during my internship at [Previous Company/Organization], I worked on designing an automated irrigation system tailored for small-scale farms in rural areas. This experience not only honed my technical abilities but also reinforced the importance of tailoring solutions to local needs. In Addis Ababa, where urbanization and industrial growth are accelerating, similar approaches are essential to address challenges like energy management, transportation infrastructure, and agricultural productivity.</w:t>
      </w:r>
    </w:p>
    <w:p>
      <w:pPr>
        <w:pStyle w:val="BodyText"/>
      </w:pPr>
      <w:r>
        <w:t xml:space="preserve">One of my key strengths is my ability to adapt to diverse environments. While working in [Previous Location or Project], I collaborated with cross-functional teams to develop mechatronic systems for manufacturing processes. This experience taught me the importance of communication, teamwork, and problem-solving—skills that are equally vital in Ethiopia Addis Ababa’s fast-paced industrial sector. The city is a hub for innovation and economic activity, with companies increasingly investing in automation and smart technologies to enhance competitiveness. I am confident that my background equips me to contribute effectively to such initiatives.</w:t>
      </w:r>
    </w:p>
    <w:p>
      <w:pPr>
        <w:pStyle w:val="BodyText"/>
      </w:pPr>
      <w:r>
        <w:t xml:space="preserve">Moreover, I am deeply committed to leveraging technology for societal benefit. Ethiopia’s vision of becoming a middle-income country by 2025 relies heavily on advancements in science and engineering. As a Mechatronics Engineer, I aim to support this vision by developing solutions that address local challenges while adhering to international standards. For example, my work on renewable energy systems has demonstrated how mechatronics can optimize resource use and reduce environmental impact—something that is particularly relevant for Ethiopia’s focus on sustainable development.</w:t>
      </w:r>
    </w:p>
    <w:p>
      <w:pPr>
        <w:pStyle w:val="BodyText"/>
      </w:pPr>
      <w:r>
        <w:t xml:space="preserve">My technical expertise spans a wide range of areas, including:</w:t>
      </w:r>
    </w:p>
    <w:p>
      <w:pPr>
        <w:numPr>
          <w:ilvl w:val="0"/>
          <w:numId w:val="1001"/>
        </w:numPr>
        <w:pStyle w:val="Compact"/>
      </w:pPr>
      <w:r>
        <w:t xml:space="preserve">Design and implementation of automated control systems</w:t>
      </w:r>
    </w:p>
    <w:p>
      <w:pPr>
        <w:numPr>
          <w:ilvl w:val="0"/>
          <w:numId w:val="1001"/>
        </w:numPr>
        <w:pStyle w:val="Compact"/>
      </w:pPr>
      <w:r>
        <w:t xml:space="preserve">Programming and integration of PLCs, SCADA, and HMI interfaces</w:t>
      </w:r>
    </w:p>
    <w:p>
      <w:pPr>
        <w:numPr>
          <w:ilvl w:val="0"/>
          <w:numId w:val="1001"/>
        </w:numPr>
        <w:pStyle w:val="Compact"/>
      </w:pPr>
      <w:r>
        <w:t xml:space="preserve">Robotics applications for manufacturing and agriculture</w:t>
      </w:r>
    </w:p>
    <w:p>
      <w:pPr>
        <w:numPr>
          <w:ilvl w:val="0"/>
          <w:numId w:val="1001"/>
        </w:numPr>
        <w:pStyle w:val="Compact"/>
      </w:pPr>
      <w:r>
        <w:t xml:space="preserve">Analysis of mechanical systems for performance optimization</w:t>
      </w:r>
    </w:p>
    <w:p>
      <w:pPr>
        <w:numPr>
          <w:ilvl w:val="0"/>
          <w:numId w:val="1001"/>
        </w:numPr>
        <w:pStyle w:val="Compact"/>
      </w:pPr>
      <w:r>
        <w:t xml:space="preserve">CAD/CAM software proficiency (e.g., SolidWorks, AutoCAD)</w:t>
      </w:r>
    </w:p>
    <w:p>
      <w:pPr>
        <w:pStyle w:val="FirstParagraph"/>
      </w:pPr>
      <w:r>
        <w:t xml:space="preserve">These skills have been further refined through hands-on projects and continuous learning. I also stay updated with the latest trends in mechatronics by participating in industry forums, workshops, and online courses. This proactive approach ensures that I can bring cutting-edge knowledge to any organization, including those operating in Ethiopia Addis Ababa.</w:t>
      </w:r>
    </w:p>
    <w:p>
      <w:pPr>
        <w:pStyle w:val="BodyText"/>
      </w:pPr>
      <w:r>
        <w:t xml:space="preserve">What sets me apart is my passion for innovation and my dedication to excellence. I thrive in environments where creativity meets technical rigor, and I am particularly drawn to the opportunities available in Addis Ababa’s growing industrial sector. The city’s strategic location, cultural richness, and ambitious development plans make it an ideal place to apply my skills. I am eager to collaborate with [Company Name] to drive progress and contribute to projects that align with Ethiopia’s economic and technological aspirations.</w:t>
      </w:r>
    </w:p>
    <w:p>
      <w:pPr>
        <w:pStyle w:val="BodyText"/>
      </w:pPr>
      <w:r>
        <w:t xml:space="preserve">I would welcome the opportunity to discuss how my background, skills, and enthusiasm for mechatronics engineering can benefit your team. Thank you for considering my application. I look forward to the possibility of contributing to [Company Name]’s success in Ethiopia Addis Ababa.</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dc:language>en</dc:language>
  <cp:keywords/>
  <dcterms:created xsi:type="dcterms:W3CDTF">2026-07-20T21:10:18Z</dcterms:created>
  <dcterms:modified xsi:type="dcterms:W3CDTF">2026-07-20T21:10:18Z</dcterms:modified>
</cp:coreProperties>
</file>

<file path=docProps/custom.xml><?xml version="1.0" encoding="utf-8"?>
<Properties xmlns="http://schemas.openxmlformats.org/officeDocument/2006/custom-properties" xmlns:vt="http://schemas.openxmlformats.org/officeDocument/2006/docPropsVTypes"/>
</file>