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Mechatronics Engineer position at [Company Name] in Iraq Baghdad. As a highly motivated and technically proficient professional with a passion for integrating mechanical, electrical, and software systems, I am eager to contribute my expertise to the dynamic engineering landscape of Iraq. My background in mechatronics engineering, combined with my adaptability to diverse environments, positions me as a strong candidate for this role. I am particularly drawn to the opportunity to work in Baghdad, where the demand for innovative solutions in infrastructure, energy, and automation is growing rapidly.</w:t>
      </w:r>
    </w:p>
    <w:p>
      <w:pPr>
        <w:pStyle w:val="BodyText"/>
      </w:pPr>
      <w:r>
        <w:t xml:space="preserve">Throughout my career as a Mechatronics Engineer, I have developed a deep understanding of system integration, control systems, and automation technologies. My academic foundation in mechatronics engineering from [University Name] equipped me with the theoretical knowledge and practical skills to design, analyze, and optimize complex systems. Additionally, my hands-on experience in industries such as manufacturing, robotics, and renewable energy has honed my ability to solve real-world challenges through innovative engineering solutions.</w:t>
      </w:r>
    </w:p>
    <w:p>
      <w:pPr>
        <w:pStyle w:val="BodyText"/>
      </w:pPr>
      <w:r>
        <w:t xml:space="preserve">One of the key aspects that make Iraq Baghdad an exciting place to work is its unique combination of traditional infrastructure needs and modern technological advancements. As a Mechatronics Engineer, I am particularly interested in contributing to projects that address these dual demands. For instance, the development of automated systems for oil and gas operations, smart grid technologies for energy distribution, or the integration of robotics in construction and agriculture are all areas where my skills can have a tangible impact. I am also passionate about supporting local industries by introducing cutting-edge solutions tailored to the specific requirements of Baghdad’s environment.</w:t>
      </w:r>
    </w:p>
    <w:p>
      <w:pPr>
        <w:pStyle w:val="BodyText"/>
      </w:pPr>
      <w:r>
        <w:t xml:space="preserve">My professional journey has been marked by a commitment to excellence and a dedication to continuous learning. In my previous role as a Mechatronics Engineer at [Previous Company Name], I led the design and implementation of an automated quality control system for [specific project or industry]. This project not only improved operational efficiency by 30% but also reduced human error significantly. Additionally, I collaborated with cross-functional teams to develop a programmable logic controller (PLC) system that enhanced the performance of industrial machinery in a [specific industry, e.g., automotive or manufacturing] setting. These experiences have reinforced my ability to work in fast-paced environments and deliver results under tight deadlines.</w:t>
      </w:r>
    </w:p>
    <w:p>
      <w:pPr>
        <w:pStyle w:val="BodyText"/>
      </w:pPr>
      <w:r>
        <w:t xml:space="preserve">What sets me apart as a Mechatronics Engineer is my ability to bridge the gap between theoretical concepts and practical applications. I am proficient in using CAD software, simulation tools, and programming languages such as Python, C++, and MATLAB. My experience with embedded systems and sensor technologies has also allowed me to design solutions that are both efficient and scalable. For example, I recently worked on a project involving the development of a solar-powered irrigation system for agricultural use in arid regions. This project required a multidisciplinary approach, combining mechanical design, electrical circuitry, and software programming to create an autonomous solution that maximized resource efficiency.</w:t>
      </w:r>
    </w:p>
    <w:p>
      <w:pPr>
        <w:pStyle w:val="BodyText"/>
      </w:pPr>
      <w:r>
        <w:t xml:space="preserve">Living and working in Baghdad presents unique challenges that I am eager to tackle. The city’s growing infrastructure demands engineers who can adapt to local conditions while maintaining high standards of quality and safety. I have a strong understanding of the technical and cultural nuances of working in Iraq, which allows me to collaborate effectively with local teams and stakeholders. My ability to communicate in [mention languages, e.g., Arabic or English] ensures that I can seamlessly integrate into any project team and contribute to its success.</w:t>
      </w:r>
    </w:p>
    <w:p>
      <w:pPr>
        <w:pStyle w:val="BodyText"/>
      </w:pPr>
      <w:r>
        <w:t xml:space="preserve">In addition to my technical skills, I bring a proactive mindset and a strong work ethic. I thrive in environments where innovation is encouraged, and I am always looking for ways to improve existing systems. For instance, during my time at [Previous Company Name], I proposed a cost-effective solution to reduce energy consumption in manufacturing processes by implementing predictive maintenance algorithms. This initiative not only saved the company significant resources but also aligned with global sustainability goals. I believe that as a Mechatronics Engineer in Iraq Baghdad, I can drive similar improvements that benefit both businesses and communities.</w:t>
      </w:r>
    </w:p>
    <w:p>
      <w:pPr>
        <w:pStyle w:val="BodyText"/>
      </w:pPr>
      <w:r>
        <w:t xml:space="preserve">I am particularly inspired by the potential for mechatronics engineering to transform Iraq’s industrial and technological landscape. The country’s strategic location, rich natural resources, and growing population create a fertile ground for innovation. As a Mechatronics Engineer, I aim to contribute to projects that support economic growth and improve the quality of life for residents of Baghdad. Whether it is through automation in manufacturing, smart infrastructure development, or the adoption of renewable energy systems, I am committed to making a meaningful impact.</w:t>
      </w:r>
    </w:p>
    <w:p>
      <w:pPr>
        <w:pStyle w:val="BodyText"/>
      </w:pPr>
      <w:r>
        <w:t xml:space="preserve">Thank you for considering my application. I would welcome the opportunity to discuss how my skills and experiences align with the goals of [Company Name] and the needs of Iraq Baghdad. I am available at your convenience for an interview and can be reached at [Your Phone Number] or [Your Email Address]. I look forward to contributing to your team and helping drive progress in this exciting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2026-07-20T21:55:16Z</dcterms:created>
  <dcterms:modified xsi:type="dcterms:W3CDTF">2026-07-20T21:55:16Z</dcterms:modified>
</cp:coreProperties>
</file>

<file path=docProps/custom.xml><?xml version="1.0" encoding="utf-8"?>
<Properties xmlns="http://schemas.openxmlformats.org/officeDocument/2006/custom-properties" xmlns:vt="http://schemas.openxmlformats.org/officeDocument/2006/docPropsVTypes"/>
</file>