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Almaty, Kazakhstan</w:t>
      </w:r>
      <w:r>
        <w:br/>
      </w:r>
      <w:r>
        <w:t xml:space="preserve">john.doe@example.com</w:t>
      </w:r>
      <w:r>
        <w:br/>
      </w:r>
      <w:r>
        <w:t xml:space="preserve">+7 (123) 456-7890</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Almaty, Kazakhstan</w:t>
      </w:r>
    </w:p>
    <w:bookmarkStart w:id="24" w:name="dear-hiring-manager"/>
    <w:p>
      <w:pPr>
        <w:pStyle w:val="Heading2"/>
      </w:pPr>
      <w:r>
        <w:t xml:space="preserve">Dear Hiring Manager,</w:t>
      </w:r>
    </w:p>
    <w:p>
      <w:pPr>
        <w:pStyle w:val="FirstParagraph"/>
      </w:pPr>
      <w:r>
        <w:t xml:space="preserve">As a dedicated Mechatronics Engineer with over five years of experience in designing, developing, and optimizing integrated systems that combine mechanical, electrical, and software components, I am excited to apply for the Mechatronics Engineer position at your esteemed organization in Kazakhstan Almaty. My technical expertise, passion for innovation, and deep understanding of industrial automation make me a strong candidate to contribute to your team’s success in this dynamic region.</w:t>
      </w:r>
    </w:p>
    <w:p>
      <w:pPr>
        <w:pStyle w:val="BodyText"/>
      </w:pPr>
      <w:r>
        <w:t xml:space="preserve">Kazakhstan Almaty is a thriving hub of technological advancement and industrial growth, with a growing demand for skilled professionals in the field of mechatronics. As someone who has always been drawn to the intersection of engineering disciplines, I am eager to bring my specialized knowledge to your organization and support the development of cutting-edge solutions tailored to Kazakhstan’s evolving industrial landscape. Whether it’s designing automated machinery, implementing smart control systems, or optimizing production processes, I am committed to delivering results that align with both technical excellence and practical application.</w:t>
      </w:r>
    </w:p>
    <w:bookmarkStart w:id="20" w:name="why-mechatronics-engineer"/>
    <w:p>
      <w:pPr>
        <w:pStyle w:val="Heading3"/>
      </w:pPr>
      <w:r>
        <w:t xml:space="preserve">Why Mechatronics Engineer?</w:t>
      </w:r>
    </w:p>
    <w:p>
      <w:pPr>
        <w:pStyle w:val="FirstParagraph"/>
      </w:pPr>
      <w:r>
        <w:t xml:space="preserve">The role of a Mechatronics Engineer is pivotal in today’s rapidly advancing technological era, and I have always been fascinated by the opportunity to create systems that seamlessly integrate mechanical, electronic, and software components. My academic background in Mechatronics Engineering from [University Name], coupled with hands-on experience in projects ranging from industrial automation to robotics development, has equipped me with a unique skill set that bridges theoretical knowledge and real-world implementation.</w:t>
      </w:r>
    </w:p>
    <w:p>
      <w:pPr>
        <w:pStyle w:val="BodyText"/>
      </w:pPr>
      <w:r>
        <w:t xml:space="preserve">During my career, I have worked on diverse projects that required a deep understanding of control systems, sensor integration, and programmable logic controllers (PLCs). For instance, at [Previous Company Name], I was responsible for designing a fully automated assembly line that reduced production time by 25% while improving product quality. This experience not only honed my technical abilities but also strengthened my ability to collaborate with cross-functional teams, ensuring that engineering solutions meet both operational and business objectives.</w:t>
      </w:r>
    </w:p>
    <w:p>
      <w:pPr>
        <w:pStyle w:val="BodyText"/>
      </w:pPr>
      <w:r>
        <w:t xml:space="preserve">One of the aspects I value most about mechatronics is its adaptability across industries. Whether it’s in manufacturing, energy, or even agricultural automation, the principles of mechatronics are universally applicable. In Kazakhstan Almaty, where industries such as mining, oil and gas, and renewable energy are expanding rapidly, there is a significant need for engineers who can develop innovative solutions to enhance efficiency and sustainability. My goal is to contribute to these efforts by leveraging my expertise in systems integration and automation.</w:t>
      </w:r>
    </w:p>
    <w:bookmarkEnd w:id="20"/>
    <w:bookmarkStart w:id="21" w:name="why-kazakhstan-almaty"/>
    <w:p>
      <w:pPr>
        <w:pStyle w:val="Heading3"/>
      </w:pPr>
      <w:r>
        <w:t xml:space="preserve">Why Kazakhstan Almaty?</w:t>
      </w:r>
    </w:p>
    <w:p>
      <w:pPr>
        <w:pStyle w:val="FirstParagraph"/>
      </w:pPr>
      <w:r>
        <w:t xml:space="preserve">Kazakhstan Almaty has long been a focal point for technological innovation in Central Asia, with its strategic location and growing industrial sector creating ample opportunities for engineers. The city’s commitment to modernization, particularly in sectors like smart infrastructure and advanced manufacturing, aligns perfectly with my professional aspirations. I am particularly drawn to the prospect of working in an environment where engineering solutions can have a tangible impact on local industries and communities.</w:t>
      </w:r>
    </w:p>
    <w:p>
      <w:pPr>
        <w:pStyle w:val="BodyText"/>
      </w:pPr>
      <w:r>
        <w:t xml:space="preserve">Living and working in Almaty would allow me to immerse myself in the unique challenges and opportunities presented by this region. From navigating the complexities of large-scale industrial projects to collaborating with local stakeholders, I am eager to contribute my skills while also learning from the rich cultural and professional environment that Kazakhstan offers. I believe that my adaptability, problem-solving mindset, and passion for engineering make me well-suited to thrive in such a dynamic setting.</w:t>
      </w:r>
    </w:p>
    <w:bookmarkEnd w:id="21"/>
    <w:bookmarkStart w:id="22" w:name="professional-strengths"/>
    <w:p>
      <w:pPr>
        <w:pStyle w:val="Heading3"/>
      </w:pPr>
      <w:r>
        <w:t xml:space="preserve">Professional Strengths</w:t>
      </w:r>
    </w:p>
    <w:p>
      <w:pPr>
        <w:pStyle w:val="FirstParagraph"/>
      </w:pPr>
      <w:r>
        <w:t xml:space="preserve">My strengths as a Mechatronics Engineer include:</w:t>
      </w:r>
    </w:p>
    <w:p>
      <w:pPr>
        <w:numPr>
          <w:ilvl w:val="0"/>
          <w:numId w:val="1001"/>
        </w:numPr>
        <w:pStyle w:val="Compact"/>
      </w:pPr>
      <w:r>
        <w:rPr>
          <w:bCs/>
          <w:b/>
        </w:rPr>
        <w:t xml:space="preserve">Technical Proficiency:</w:t>
      </w:r>
      <w:r>
        <w:t xml:space="preserve"> </w:t>
      </w:r>
      <w:r>
        <w:t xml:space="preserve">Strong knowledge of PLC programming, SCADA systems, and CAD software (e.g., AutoCAD, SolidWorks). Experience with robotics platforms such as Arduino and Raspberry Pi.</w:t>
      </w:r>
    </w:p>
    <w:p>
      <w:pPr>
        <w:numPr>
          <w:ilvl w:val="0"/>
          <w:numId w:val="1001"/>
        </w:numPr>
        <w:pStyle w:val="Compact"/>
      </w:pPr>
      <w:r>
        <w:rPr>
          <w:bCs/>
          <w:b/>
        </w:rPr>
        <w:t xml:space="preserve">Project Management:</w:t>
      </w:r>
      <w:r>
        <w:t xml:space="preserve"> </w:t>
      </w:r>
      <w:r>
        <w:t xml:space="preserve">Proven ability to manage end-to-end projects from concept design to implementation, ensuring adherence to timelines and budget constraints.</w:t>
      </w:r>
    </w:p>
    <w:p>
      <w:pPr>
        <w:numPr>
          <w:ilvl w:val="0"/>
          <w:numId w:val="1001"/>
        </w:numPr>
        <w:pStyle w:val="Compact"/>
      </w:pPr>
      <w:r>
        <w:rPr>
          <w:bCs/>
          <w:b/>
        </w:rPr>
        <w:t xml:space="preserve">Problem-Solving:</w:t>
      </w:r>
      <w:r>
        <w:t xml:space="preserve"> </w:t>
      </w:r>
      <w:r>
        <w:t xml:space="preserve">A proactive approach to troubleshooting complex systems, with a focus on optimizing performance and reducing downtime.</w:t>
      </w:r>
    </w:p>
    <w:p>
      <w:pPr>
        <w:numPr>
          <w:ilvl w:val="0"/>
          <w:numId w:val="1001"/>
        </w:numPr>
        <w:pStyle w:val="Compact"/>
      </w:pPr>
      <w:r>
        <w:rPr>
          <w:bCs/>
          <w:b/>
        </w:rPr>
        <w:t xml:space="preserve">Collaboration:</w:t>
      </w:r>
      <w:r>
        <w:t xml:space="preserve"> </w:t>
      </w:r>
      <w:r>
        <w:t xml:space="preserve">Excellent communication skills that enable effective collaboration with engineers, technicians, and business stakeholders.</w:t>
      </w:r>
    </w:p>
    <w:p>
      <w:pPr>
        <w:pStyle w:val="FirstParagraph"/>
      </w:pPr>
      <w:r>
        <w:t xml:space="preserve">In addition to my technical skills, I am highly motivated by the opportunity to contribute to projects that have a meaningful impact. Whether it’s developing sustainable energy systems or creating automated solutions for industrial clients, I am driven by the desire to innovate and solve real-world problems. This aligns perfectly with the vision of your organization in Kazakhstan Almaty, where there is a clear demand for engineers who can drive progress through technology.</w:t>
      </w:r>
    </w:p>
    <w:bookmarkEnd w:id="22"/>
    <w:bookmarkStart w:id="23" w:name="conclusion"/>
    <w:p>
      <w:pPr>
        <w:pStyle w:val="Heading3"/>
      </w:pPr>
      <w:r>
        <w:t xml:space="preserve">Conclusion</w:t>
      </w:r>
    </w:p>
    <w:p>
      <w:pPr>
        <w:pStyle w:val="FirstParagraph"/>
      </w:pPr>
      <w:r>
        <w:t xml:space="preserve">Thank you for considering my application. I am enthusiastic about the possibility of joining your team as a Mechatronics Engineer and contributing to the continued success of your organization in Kazakhstan Almaty. I would welcome the opportunity to discuss how my skills and experiences align with your needs. Please feel free to contact me at [phone number] or [email address] at your earliest convenience.</w:t>
      </w:r>
    </w:p>
    <w:p>
      <w:pPr>
        <w:pStyle w:val="BodyText"/>
      </w:pPr>
      <w:r>
        <w:t xml:space="preserve">Thank you again for your time and consideration. I look forward to the possibility of contributing to your team’s achievements.</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2025-12-11T05:49:27Z</dcterms:created>
  <dcterms:modified xsi:type="dcterms:W3CDTF">2025-12-11T05:49:27Z</dcterms:modified>
</cp:coreProperties>
</file>

<file path=docProps/custom.xml><?xml version="1.0" encoding="utf-8"?>
<Properties xmlns="http://schemas.openxmlformats.org/officeDocument/2006/custom-properties" xmlns:vt="http://schemas.openxmlformats.org/officeDocument/2006/docPropsVTypes"/>
</file>