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491ad508a1460415120b8691c5ff4dfe16a4804"/>
    <w:p>
      <w:pPr>
        <w:pStyle w:val="Heading1"/>
      </w:pPr>
      <w:r>
        <w:t xml:space="preserve">Cover Letter for Mechatronics Engineer Position in Pakistan Karachi</w:t>
      </w:r>
    </w:p>
    <w:p>
      <w:pPr>
        <w:pStyle w:val="FirstParagraph"/>
      </w:pPr>
      <w:r>
        <w:t xml:space="preserve">Dear Hiring Manager,</w:t>
      </w:r>
    </w:p>
    <w:p>
      <w:pPr>
        <w:pStyle w:val="BodyText"/>
      </w:pPr>
      <w:r>
        <w:t xml:space="preserve">I am writing to express my interest in the Mechatronics Engineer position at your esteemed organization in Pakistan Karachi. As a highly motivated and technically proficient professional with a strong background in mechatronics, I am eager to contribute my expertise to innovative projects that align with the growing industrial and technological landscape of Karachi. With a deep understanding of mechanical systems, electronics, and automation, I am confident in my ability to support your organization’s goals while addressing the unique challenges of Pakistan’s largest city.</w:t>
      </w:r>
    </w:p>
    <w:bookmarkStart w:id="20" w:name="professional-background"/>
    <w:p>
      <w:pPr>
        <w:pStyle w:val="Heading2"/>
      </w:pPr>
      <w:r>
        <w:t xml:space="preserve">Professional Background</w:t>
      </w:r>
    </w:p>
    <w:p>
      <w:pPr>
        <w:pStyle w:val="FirstParagraph"/>
      </w:pPr>
      <w:r>
        <w:t xml:space="preserve">Throughout my career as a Mechatronics Engineer, I have specialized in integrating mechanical design, electrical systems, and computer control to create intelligent and efficient solutions. My work spans industries such as manufacturing, automation, and robotics, with a focus on optimizing processes through advanced engineering principles. In Pakistan Karachi’s dynamic environment—where urbanization and industrial growth demand cutting-edge technological interventions—I have consistently sought opportunities to apply my skills to real-world problems.</w:t>
      </w:r>
    </w:p>
    <w:p>
      <w:pPr>
        <w:pStyle w:val="BodyText"/>
      </w:pPr>
      <w:r>
        <w:t xml:space="preserve">My academic foundation in Mechatronics Engineering from [University Name] equipped me with a robust understanding of control systems, sensor technology, and embedded programming. This was further enhanced by hands-on experience during internships and professional projects, where I designed and tested automated systems that improved productivity and reduced operational costs. For instance, I developed a custom automation module for a local manufacturing plant in Karachi that streamlined its assembly line processes by 25%, demonstrating my ability to deliver tangible results in the region’s industrial context.</w:t>
      </w:r>
    </w:p>
    <w:bookmarkEnd w:id="20"/>
    <w:bookmarkStart w:id="21" w:name="skills-and-experience"/>
    <w:p>
      <w:pPr>
        <w:pStyle w:val="Heading2"/>
      </w:pPr>
      <w:r>
        <w:t xml:space="preserve">Skills and Experience</w:t>
      </w:r>
    </w:p>
    <w:p>
      <w:pPr>
        <w:pStyle w:val="FirstParagraph"/>
      </w:pPr>
      <w:r>
        <w:t xml:space="preserve">As a Mechatronics Engineer, I possess a diverse skill set that includes:</w:t>
      </w:r>
    </w:p>
    <w:p>
      <w:pPr>
        <w:numPr>
          <w:ilvl w:val="0"/>
          <w:numId w:val="1001"/>
        </w:numPr>
        <w:pStyle w:val="Compact"/>
      </w:pPr>
      <w:r>
        <w:t xml:space="preserve">Design and development of mechatronic systems using CAD software (SolidWorks, AutoCAD)</w:t>
      </w:r>
    </w:p>
    <w:p>
      <w:pPr>
        <w:numPr>
          <w:ilvl w:val="0"/>
          <w:numId w:val="1001"/>
        </w:numPr>
        <w:pStyle w:val="Compact"/>
      </w:pPr>
      <w:r>
        <w:t xml:space="preserve">Programming and integration of PLCs (Programmable Logic Controllers) and microcontrollers (Arduino, Raspberry Pi)</w:t>
      </w:r>
    </w:p>
    <w:p>
      <w:pPr>
        <w:numPr>
          <w:ilvl w:val="0"/>
          <w:numId w:val="1001"/>
        </w:numPr>
        <w:pStyle w:val="Compact"/>
      </w:pPr>
      <w:r>
        <w:t xml:space="preserve">Implementation of sensor-based solutions for real-time monitoring and control</w:t>
      </w:r>
    </w:p>
    <w:p>
      <w:pPr>
        <w:numPr>
          <w:ilvl w:val="0"/>
          <w:numId w:val="1001"/>
        </w:numPr>
        <w:pStyle w:val="Compact"/>
      </w:pPr>
      <w:r>
        <w:t xml:space="preserve">Collaboration with cross-functional teams to translate technical requirements into functional prototypes</w:t>
      </w:r>
    </w:p>
    <w:p>
      <w:pPr>
        <w:numPr>
          <w:ilvl w:val="0"/>
          <w:numId w:val="1001"/>
        </w:numPr>
        <w:pStyle w:val="Compact"/>
      </w:pPr>
      <w:r>
        <w:t xml:space="preserve">Analysis of system performance to identify areas for improvement</w:t>
      </w:r>
    </w:p>
    <w:p>
      <w:pPr>
        <w:pStyle w:val="FirstParagraph"/>
      </w:pPr>
      <w:r>
        <w:t xml:space="preserve">In addition to technical expertise, I have honed my problem-solving abilities by tackling complex challenges in both academic and professional settings. For example, while working on a project for a Karachi-based renewable energy startup, I designed a solar-powered irrigation system that incorporated mechatronic components to optimize water usage. This project not only showcased my ability to innovate but also highlighted the importance of sustainable engineering solutions in Pakistan’s agricultural sector.</w:t>
      </w:r>
    </w:p>
    <w:bookmarkEnd w:id="21"/>
    <w:bookmarkStart w:id="22" w:name="X903af2a6a26cc896f2dff9b6b2fc791a144e7ae"/>
    <w:p>
      <w:pPr>
        <w:pStyle w:val="Heading2"/>
      </w:pPr>
      <w:r>
        <w:t xml:space="preserve">Knowledge of the Local Industry: Pakistan Karachi</w:t>
      </w:r>
    </w:p>
    <w:p>
      <w:pPr>
        <w:pStyle w:val="FirstParagraph"/>
      </w:pPr>
      <w:r>
        <w:t xml:space="preserve">Karachi, as a hub for trade, manufacturing, and technology in Pakistan, presents unique opportunities for Mechatronics Engineers to drive progress. The city’s rapid urbanization and industrial expansion require advanced engineering solutions to address infrastructure needs, energy efficiency, and automation. My experience working with local industries has given me insight into the specific demands of Karachi’s market.</w:t>
      </w:r>
    </w:p>
    <w:p>
      <w:pPr>
        <w:pStyle w:val="BodyText"/>
      </w:pPr>
      <w:r>
        <w:t xml:space="preserve">For instance, I have collaborated with engineers in Karachi to develop automated systems for textile mills and automotive factories—industries that are critical to Pakistan’s economy. These projects required not only technical precision but also an understanding of local operational constraints, such as power supply fluctuations and resource limitations. My ability to adapt mechatronic solutions to these conditions has been instrumental in delivering reliable, cost-effective results.</w:t>
      </w:r>
    </w:p>
    <w:p>
      <w:pPr>
        <w:pStyle w:val="BodyText"/>
      </w:pPr>
      <w:r>
        <w:t xml:space="preserve">Moreover, the growing emphasis on smart cities and digital transformation in Karachi aligns with my passion for integrating technology with engineering. I am particularly interested in contributing to projects that leverage mechatronics for sustainable development, such as intelligent traffic management systems or energy-efficient building automation. These initiatives not only enhance quality of life but also position Karachi as a leader in technological innovation within Pakistan.</w:t>
      </w:r>
    </w:p>
    <w:bookmarkEnd w:id="22"/>
    <w:bookmarkStart w:id="23" w:name="why-this-role-and-organization"/>
    <w:p>
      <w:pPr>
        <w:pStyle w:val="Heading2"/>
      </w:pPr>
      <w:r>
        <w:t xml:space="preserve">Why This Role and Organization?</w:t>
      </w:r>
    </w:p>
    <w:p>
      <w:pPr>
        <w:pStyle w:val="FirstParagraph"/>
      </w:pPr>
      <w:r>
        <w:t xml:space="preserve">Your organization’s commitment to advancing engineering solutions in Pakistan Karachi resonates deeply with my professional aspirations. I am particularly impressed by your [specific project, initiative, or company value mentioned in the job posting], which reflects a vision for leveraging mechatronics to address regional challenges. I am eager to contribute my technical skills and creativity to support such impactful work.</w:t>
      </w:r>
    </w:p>
    <w:p>
      <w:pPr>
        <w:pStyle w:val="BodyText"/>
      </w:pPr>
      <w:r>
        <w:t xml:space="preserve">What excites me most about this opportunity is the chance to work on projects that directly benefit Karachi’s communities and industries. Whether it’s improving manufacturing efficiency, developing automated tools for local businesses, or contributing to smart city infrastructure, I am driven by the prospect of making a measurable difference. My proactive approach and dedication to continuous learning ensure that I can quickly adapt to your team’s needs while delivering high-quality results.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Mechatronics Engineer in Pakistan Karachi. My technical expertise, hands-on experience, and passion for solving real-world problems make me an ideal candidate for this role. I would welcome the opportunity to discuss how my background and skills align with your organization’s goals.</w:t>
      </w:r>
    </w:p>
    <w:p>
      <w:pPr>
        <w:pStyle w:val="BodyText"/>
      </w:pPr>
      <w:r>
        <w:t xml:space="preserve">Thank you for considering my application. I look forward to the possibility of contributing to your organization’s success in Karachi and beyond.</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Pakistan Karachi</dc:title>
  <dc:creator/>
  <dc:language>en</dc:language>
  <cp:keywords/>
  <dcterms:created xsi:type="dcterms:W3CDTF">2026-07-22T16:49:27Z</dcterms:created>
  <dcterms:modified xsi:type="dcterms:W3CDTF">2026-07-22T16:49:27Z</dcterms:modified>
</cp:coreProperties>
</file>

<file path=docProps/custom.xml><?xml version="1.0" encoding="utf-8"?>
<Properties xmlns="http://schemas.openxmlformats.org/officeDocument/2006/custom-properties" xmlns:vt="http://schemas.openxmlformats.org/officeDocument/2006/docPropsVTypes"/>
</file>