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Mechatronics Engineer position at [Company Name] in Dakar, Senegal. As a highly motivated and skilled professional with a passion for integrating mechanical, electrical, and software systems, I am eager to contribute my expertise to the dynamic engineering landscape of Senegal Dakar. This opportunity aligns perfectly with my career goals and technical background, making me an ideal candidate to support your organization’s mission of innovation and sustainable development in this vibrant region.</w:t>
      </w:r>
    </w:p>
    <w:p>
      <w:pPr>
        <w:pStyle w:val="BodyText"/>
      </w:pPr>
      <w:r>
        <w:t xml:space="preserve">With a solid foundation in Mechatronics Engineering from [University Name], I have developed a comprehensive understanding of system design, automation, control systems, and robotics. My academic training was complemented by hands-on experience through internships and projects that focused on optimizing industrial processes and developing intelligent solutions for real-world challenges. These experiences honed my ability to bridge the gap between mechanical systems and advanced technologies, a skill set that is particularly relevant in Senegal Dakar, where industries are rapidly evolving to meet modern demands.</w:t>
      </w:r>
    </w:p>
    <w:bookmarkStart w:id="20" w:name="X42095d3fc6d03b9ebc52d7a405b64a216aaeed3"/>
    <w:p>
      <w:pPr>
        <w:pStyle w:val="Heading2"/>
      </w:pPr>
      <w:r>
        <w:t xml:space="preserve">Why Mechatronics Engineer? A Vision for Innovation</w:t>
      </w:r>
    </w:p>
    <w:p>
      <w:pPr>
        <w:pStyle w:val="FirstParagraph"/>
      </w:pPr>
      <w:r>
        <w:t xml:space="preserve">The role of a Mechatronics Engineer is pivotal in driving technological advancement and economic growth. In Senegal Dakar, where infrastructure development, renewable energy projects, and smart manufacturing are gaining momentum, the integration of mechanical systems with cutting-edge electronics and software has become essential. My expertise in this field enables me to design solutions that enhance efficiency, reduce costs, and improve the reliability of complex systems—whether in automotive manufacturing, agricultural automation or energy management.</w:t>
      </w:r>
    </w:p>
    <w:p>
      <w:pPr>
        <w:pStyle w:val="BodyText"/>
      </w:pPr>
      <w:r>
        <w:t xml:space="preserve">For instance, during my internship at [Previous Company], I collaborated on a project to automate a production line for a local manufacturer. By implementing sensor-based control systems and optimizing mechanical components, we reduced downtime by 25% and increased output by 18%. This experience underscored the value of mechatronics in solving practical problems and delivering measurable results. I am confident that my ability to analyze, design, and implement integrated systems will add significant value to your team in Senegal Dakar.</w:t>
      </w:r>
    </w:p>
    <w:bookmarkEnd w:id="20"/>
    <w:bookmarkStart w:id="21" w:name="understanding-the-senegal-dakar-context"/>
    <w:p>
      <w:pPr>
        <w:pStyle w:val="Heading2"/>
      </w:pPr>
      <w:r>
        <w:t xml:space="preserve">Understanding the Senegal Dakar Context</w:t>
      </w:r>
    </w:p>
    <w:p>
      <w:pPr>
        <w:pStyle w:val="FirstParagraph"/>
      </w:pPr>
      <w:r>
        <w:t xml:space="preserve">Senegal Dakar is a hub of innovation and economic potential in West Africa. The city’s strategic location, growing population, and emphasis on technology-driven development create an ideal environment for engineers to make a meaningful impact. As a Mechatronics Engineer, I am particularly drawn to the opportunities in renewable energy systems, smart urban infrastructure, and industrial automation that are shaping the future of this region.</w:t>
      </w:r>
    </w:p>
    <w:p>
      <w:pPr>
        <w:pStyle w:val="BodyText"/>
      </w:pPr>
      <w:r>
        <w:t xml:space="preserve">Senegal’s commitment to sustainability and digital transformation aligns with my professional values. For example, the country’s push for solar energy solutions requires engineers who can design efficient hybrid systems that combine mechanical and electrical components. My experience in renewable energy projects, such as designing a solar-powered irrigation system for rural communities, has equipped me with the skills to contribute to similar initiatives in Dakar. I am also keen on exploring how automation and robotics can address challenges in agriculture, logistics, and healthcare—sectors that are critical to Senegal’s development.</w:t>
      </w:r>
    </w:p>
    <w:bookmarkEnd w:id="21"/>
    <w:bookmarkStart w:id="22" w:name="X1a4b08b691d6c383f21ed8c64fd79fee295c17a"/>
    <w:p>
      <w:pPr>
        <w:pStyle w:val="Heading2"/>
      </w:pPr>
      <w:r>
        <w:t xml:space="preserve">Technical Skills and Professional Strengths</w:t>
      </w:r>
    </w:p>
    <w:p>
      <w:pPr>
        <w:pStyle w:val="FirstParagraph"/>
      </w:pPr>
      <w:r>
        <w:t xml:space="preserve">My technical proficiency spans a wide range of areas essential for a Mechatronics Engineer. I am fluent in programming languages such as C++, Python, and MATLAB, which I use to simulate control systems and analyze data. My expertise in CAD software like SolidWorks and AutoCAD allows me to create detailed designs for mechanical components, while my knowledge of PLCs (Programmable Logic Controllers) and SCADA systems ensures seamless integration with industrial automation processes.</w:t>
      </w:r>
    </w:p>
    <w:p>
      <w:pPr>
        <w:pStyle w:val="BodyText"/>
      </w:pPr>
      <w:r>
        <w:t xml:space="preserve">In addition to technical skills, I possess strong analytical and problem-solving abilities. I thrive in collaborative environments, where I can work with cross-functional teams to deliver innovative solutions. My communication skills enable me to translate complex technical concepts into actionable plans for stakeholders, ensuring that projects meet both technical and business objectives. These qualities make me well-suited to contribute effectively to the goals of a forward-thinking organization in Senegal Dakar.</w:t>
      </w:r>
    </w:p>
    <w:bookmarkEnd w:id="22"/>
    <w:bookmarkStart w:id="23" w:name="why-senegal-dakar-a-commitment-to-impact"/>
    <w:p>
      <w:pPr>
        <w:pStyle w:val="Heading2"/>
      </w:pPr>
      <w:r>
        <w:t xml:space="preserve">Why Senegal Dakar? A Commitment to Impact</w:t>
      </w:r>
    </w:p>
    <w:p>
      <w:pPr>
        <w:pStyle w:val="FirstParagraph"/>
      </w:pPr>
      <w:r>
        <w:t xml:space="preserve">Senegal Dakar is more than just a location for me—it is a place where I can apply my skills to address real-world challenges and contribute to the region’s growth. I am deeply inspired by the resilience and creativity of the people here, as well as the opportunities for innovation in sectors like renewable energy, agriculture, and digital infrastructure. The Mechatronics Engineer role at your organization represents a unique opportunity to be part of this exciting journey.</w:t>
      </w:r>
    </w:p>
    <w:p>
      <w:pPr>
        <w:pStyle w:val="BodyText"/>
      </w:pPr>
      <w:r>
        <w:t xml:space="preserve">I am particularly interested in how mechatronics can empower local industries to adopt advanced technologies. For instance, integrating smart sensors into traditional farming practices could revolutionize agriculture in Senegal, while automated waste management systems could enhance urban sustainability. My goal is to leverage my expertise to create solutions that are not only technically sound but also socially and environmentally impactful.</w:t>
      </w:r>
    </w:p>
    <w:bookmarkEnd w:id="23"/>
    <w:bookmarkStart w:id="24" w:name="conclusion"/>
    <w:p>
      <w:pPr>
        <w:pStyle w:val="Heading2"/>
      </w:pPr>
      <w:r>
        <w:t xml:space="preserve">Conclusion</w:t>
      </w:r>
    </w:p>
    <w:p>
      <w:pPr>
        <w:pStyle w:val="FirstParagraph"/>
      </w:pPr>
      <w:r>
        <w:t xml:space="preserve">In conclusion, I am eager to bring my technical expertise, passion for innovation, and dedication to excellence to the Mechatronics Engineer position in Senegal Dakar. I am confident that my skills and experiences make me a strong candidate for this role, and I would be honored to contribute to your organization’s success. Thank you for considering my application. I look forward to the opportunity to discuss how I can support your mission of driving technological progress in this remarkable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Senegal Dakar</dc:title>
  <dc:creator/>
  <dc:language>en</dc:language>
  <cp:keywords/>
  <dcterms:created xsi:type="dcterms:W3CDTF">2026-07-18T02:43:55Z</dcterms:created>
  <dcterms:modified xsi:type="dcterms:W3CDTF">2026-07-18T02:43:55Z</dcterms:modified>
</cp:coreProperties>
</file>

<file path=docProps/custom.xml><?xml version="1.0" encoding="utf-8"?>
<Properties xmlns="http://schemas.openxmlformats.org/officeDocument/2006/custom-properties" xmlns:vt="http://schemas.openxmlformats.org/officeDocument/2006/docPropsVTypes"/>
</file>