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w:t>
      </w:r>
      <w:r>
        <w:br/>
      </w:r>
      <w:r>
        <w:t xml:space="preserve">[Institution Name]</w:t>
      </w:r>
      <w:r>
        <w:br/>
      </w:r>
      <w:r>
        <w:t xml:space="preserve">[Institution Address]</w:t>
      </w:r>
      <w:r>
        <w:br/>
      </w:r>
      <w:r>
        <w:t xml:space="preserve">Bogotá, Colombia</w:t>
      </w:r>
    </w:p>
    <w:p>
      <w:pPr>
        <w:pStyle w:val="BodyText"/>
      </w:pPr>
      <w:r>
        <w:t xml:space="preserve">Dear Hiring Committee,</w:t>
      </w:r>
    </w:p>
    <w:p>
      <w:pPr>
        <w:pStyle w:val="BodyText"/>
      </w:pPr>
      <w:r>
        <w:t xml:space="preserve">I am writing to express my enthusiastic interest in the Medical Researcher position at [Institution Name] in Colombia Bogotá. As a dedicated and passionate medical researcher with a strong commitment to advancing healthcare solutions for diverse populations, I am eager to contribute my expertise, skills, and cultural adaptability to an institution that values innovation and community-focused research. Colombia Bogotá, as a dynamic hub of medical advancements and public health challenges, represents an ideal environment for me to further my career while addressing critical health issues in Latin America.</w:t>
      </w:r>
    </w:p>
    <w:bookmarkStart w:id="20" w:name="professional-background"/>
    <w:p>
      <w:pPr>
        <w:pStyle w:val="Heading2"/>
      </w:pPr>
      <w:r>
        <w:t xml:space="preserve">Professional Background</w:t>
      </w:r>
    </w:p>
    <w:p>
      <w:pPr>
        <w:pStyle w:val="FirstParagraph"/>
      </w:pPr>
      <w:r>
        <w:t xml:space="preserve">With [X years] of experience in biomedical research, I have developed a robust foundation in designing and executing studies that bridge clinical practice with scientific discovery. My academic training includes a [PhD/Master’s Degree] in [Field of Study], where I focused on [specific research area, e.g., infectious diseases, genomics, or public health]. This work has equipped me with advanced analytical skills in data interpretation, experimental design, and the ethical considerations required to conduct impactful medical research.</w:t>
      </w:r>
    </w:p>
    <w:p>
      <w:pPr>
        <w:pStyle w:val="BodyText"/>
      </w:pPr>
      <w:r>
        <w:t xml:space="preserve">Throughout my career, I have collaborated with multidisciplinary teams across global settings. For instance, during my tenure at [Previous Institution], I led a project examining the efficacy of novel therapies for [specific condition], which was published in reputable journals such as [Journal Name]. This experience reinforced my ability to navigate complex research challenges while maintaining a patient-centric perspective. My work has consistently emphasized the importance of tailoring solutions to the unique needs of local populations—a principle that aligns closely with the mission of institutions in Colombia Bogotá.</w:t>
      </w:r>
    </w:p>
    <w:bookmarkEnd w:id="20"/>
    <w:bookmarkStart w:id="21" w:name="why-colombia-bogotá"/>
    <w:p>
      <w:pPr>
        <w:pStyle w:val="Heading2"/>
      </w:pPr>
      <w:r>
        <w:t xml:space="preserve">Why Colombia Bogotá?</w:t>
      </w:r>
    </w:p>
    <w:p>
      <w:pPr>
        <w:pStyle w:val="FirstParagraph"/>
      </w:pPr>
      <w:r>
        <w:t xml:space="preserve">Colombia Bogotá is a city where medical research intersects with cultural diversity, urban health challenges, and innovative healthcare policies. As one of the largest and most vibrant cities in South America, it presents a unique opportunity to address public health disparities while contributing to global medical advancements. I am particularly drawn to [Institution Name]’s commitment to [specific initiative or research area of the institution], which resonates with my own focus on [mention relevant field, e.g., precision medicine, epidemiology, or translational research].</w:t>
      </w:r>
    </w:p>
    <w:p>
      <w:pPr>
        <w:pStyle w:val="BodyText"/>
      </w:pPr>
      <w:r>
        <w:t xml:space="preserve">My interest in Colombia Bogotá is further fueled by its role as a center for medical education and collaboration. The city’s proximity to diverse ecosystems and its growing investment in healthcare infrastructure make it an ideal location for tackling both local and global health issues. I am especially motivated by the potential to work with communities that face significant health burdens, such as [specific issue, e.g., infectious diseases, mental health disparities, or environmental factors]. By combining my technical expertise with a deep respect for Colombia’s cultural and social context, I aim to contribute meaningfully to the research objectives of your institution.</w:t>
      </w:r>
    </w:p>
    <w:bookmarkEnd w:id="21"/>
    <w:bookmarkStart w:id="22" w:name="skills-and-qualifications"/>
    <w:p>
      <w:pPr>
        <w:pStyle w:val="Heading2"/>
      </w:pPr>
      <w:r>
        <w:t xml:space="preserve">Skills and Qualifications</w:t>
      </w:r>
    </w:p>
    <w:p>
      <w:pPr>
        <w:pStyle w:val="FirstParagraph"/>
      </w:pPr>
      <w:r>
        <w:t xml:space="preserve">As a Medical Researcher, I bring a comprehensive skill set that includes:</w:t>
      </w:r>
    </w:p>
    <w:p>
      <w:pPr>
        <w:numPr>
          <w:ilvl w:val="0"/>
          <w:numId w:val="1001"/>
        </w:numPr>
        <w:pStyle w:val="Compact"/>
      </w:pPr>
      <w:r>
        <w:rPr>
          <w:bCs/>
          <w:b/>
        </w:rPr>
        <w:t xml:space="preserve">Data Analysis:</w:t>
      </w:r>
      <w:r>
        <w:t xml:space="preserve"> </w:t>
      </w:r>
      <w:r>
        <w:t xml:space="preserve">Proficient in statistical software such as R, SPSS, and Python for processing and interpreting large datasets.</w:t>
      </w:r>
    </w:p>
    <w:p>
      <w:pPr>
        <w:numPr>
          <w:ilvl w:val="0"/>
          <w:numId w:val="1001"/>
        </w:numPr>
        <w:pStyle w:val="Compact"/>
      </w:pPr>
      <w:r>
        <w:rPr>
          <w:bCs/>
          <w:b/>
        </w:rPr>
        <w:t xml:space="preserve">Clinical Trial Management:</w:t>
      </w:r>
      <w:r>
        <w:t xml:space="preserve"> </w:t>
      </w:r>
      <w:r>
        <w:t xml:space="preserve">Experience in designing protocols, ensuring regulatory compliance, and managing timelines for multi-center studies.</w:t>
      </w:r>
    </w:p>
    <w:p>
      <w:pPr>
        <w:numPr>
          <w:ilvl w:val="0"/>
          <w:numId w:val="1001"/>
        </w:numPr>
        <w:pStyle w:val="Compact"/>
      </w:pPr>
      <w:r>
        <w:rPr>
          <w:bCs/>
          <w:b/>
        </w:rPr>
        <w:t xml:space="preserve">Publication Record:</w:t>
      </w:r>
      <w:r>
        <w:t xml:space="preserve"> </w:t>
      </w:r>
      <w:r>
        <w:t xml:space="preserve">Published multiple peer-reviewed articles in high-impact journals, demonstrating a track record of contributing to scientific literature.</w:t>
      </w:r>
    </w:p>
    <w:p>
      <w:pPr>
        <w:numPr>
          <w:ilvl w:val="0"/>
          <w:numId w:val="1001"/>
        </w:numPr>
        <w:pStyle w:val="Compact"/>
      </w:pPr>
      <w:r>
        <w:rPr>
          <w:bCs/>
          <w:b/>
        </w:rPr>
        <w:t xml:space="preserve">Cross-Cultural Collaboration:</w:t>
      </w:r>
      <w:r>
        <w:t xml:space="preserve"> </w:t>
      </w:r>
      <w:r>
        <w:t xml:space="preserve">Fluent in [languages, e.g., Spanish and English], enabling effective communication with international teams and local communities.</w:t>
      </w:r>
    </w:p>
    <w:p>
      <w:pPr>
        <w:numPr>
          <w:ilvl w:val="0"/>
          <w:numId w:val="1001"/>
        </w:numPr>
        <w:pStyle w:val="Compact"/>
      </w:pPr>
      <w:r>
        <w:rPr>
          <w:bCs/>
          <w:b/>
        </w:rPr>
        <w:t xml:space="preserve">Grant Writing:</w:t>
      </w:r>
      <w:r>
        <w:t xml:space="preserve"> </w:t>
      </w:r>
      <w:r>
        <w:t xml:space="preserve">Skilled in securing funding through competitive grant applications, including proposals to organizations such as [relevant agencies].</w:t>
      </w:r>
    </w:p>
    <w:p>
      <w:pPr>
        <w:pStyle w:val="FirstParagraph"/>
      </w:pPr>
      <w:r>
        <w:t xml:space="preserve">These qualifications are complemented by my ability to work independently and collaboratively, my attention to detail, and my passion for fostering innovation in medical research. I am particularly proud of my work on [specific project or achievement], which not only advanced scientific knowledge but also directly benefited underserved populations.</w:t>
      </w:r>
    </w:p>
    <w:bookmarkEnd w:id="22"/>
    <w:bookmarkStart w:id="23" w:name="alignment-with-institutional-goals"/>
    <w:p>
      <w:pPr>
        <w:pStyle w:val="Heading2"/>
      </w:pPr>
      <w:r>
        <w:t xml:space="preserve">Alignment with Institutional Goals</w:t>
      </w:r>
    </w:p>
    <w:p>
      <w:pPr>
        <w:pStyle w:val="FirstParagraph"/>
      </w:pPr>
      <w:r>
        <w:t xml:space="preserve">I am deeply inspired by [Institution Name]’s vision to [quote from the institution’s mission statement, if available]. This aligns seamlessly with my professional values of integrity, collaboration, and a commitment to improving health outcomes. In Colombia Bogotá, I see an opportunity to leverage my expertise in [specific area] while learning from the unique healthcare challenges and opportunities present in this region. For example, the city’s efforts to integrate technology into public health systems or its focus on combating [local health issue] are areas where I believe my skills could make a tangible difference.</w:t>
      </w:r>
    </w:p>
    <w:p>
      <w:pPr>
        <w:pStyle w:val="BodyText"/>
      </w:pPr>
      <w:r>
        <w:t xml:space="preserve">Furthermore, my experience working in multicultural environments has prepared me to navigate the complexities of research in Colombia Bogotá. I understand the importance of building trust with local stakeholders, including healthcare providers, patients, and community leaders. This approach ensures that research is not only scientifically rigorous but also culturally relevant and ethically sound.</w:t>
      </w:r>
    </w:p>
    <w:bookmarkEnd w:id="23"/>
    <w:bookmarkStart w:id="24" w:name="conclusion"/>
    <w:p>
      <w:pPr>
        <w:pStyle w:val="Heading2"/>
      </w:pPr>
      <w:r>
        <w:t xml:space="preserve">Conclusion</w:t>
      </w:r>
    </w:p>
    <w:p>
      <w:pPr>
        <w:pStyle w:val="FirstParagraph"/>
      </w:pPr>
      <w:r>
        <w:t xml:space="preserve">In conclusion, I am excited about the possibility of joining [Institution Name] as a Medical Researcher in Colombia Bogotá. My academic background, professional experience, and passion for addressing global health challenges position me to contribute effectively to your research initiatives. I am particularly eager to collaborate with your team on projects that have the potential to transform healthcare delivery in this dynamic region.</w:t>
      </w:r>
    </w:p>
    <w:p>
      <w:pPr>
        <w:pStyle w:val="BodyText"/>
      </w:pPr>
      <w:r>
        <w:t xml:space="preserve">Thank you for considering my application. I would welcome the opportunity to discuss how my qualifications align with the needs of your institution. Please feel free to contact me at [Your Phone Number] or [Your Email Address] at your earliest convenience. I look forward to the possibility of contributing to the impactful work being done in Colombia Bogotá.</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2026-07-24T13:01:44Z</dcterms:created>
  <dcterms:modified xsi:type="dcterms:W3CDTF">2026-07-24T13:01:44Z</dcterms:modified>
</cp:coreProperties>
</file>

<file path=docProps/custom.xml><?xml version="1.0" encoding="utf-8"?>
<Properties xmlns="http://schemas.openxmlformats.org/officeDocument/2006/custom-properties" xmlns:vt="http://schemas.openxmlformats.org/officeDocument/2006/docPropsVTypes"/>
</file>