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Medical Researcher position at a reputable institution in Pakistan Islamabad. As a dedicated and passionate medical researcher with a strong academic background and hands-on experience in clinical and translational research, I am eager to contribute my expertise to advance healthcare innovation in this dynamic region. My commitment to addressing public health challenges, combined with my proficiency in data analysis, experimental design, and collaborative research, aligns seamlessly with the mission of institutions in Pakistan Islamabad that prioritize scientific excellence and community well-being.</w:t>
      </w:r>
    </w:p>
    <w:p>
      <w:pPr>
        <w:pStyle w:val="BodyText"/>
      </w:pPr>
      <w:r>
        <w:t xml:space="preserve">Pakistan Islamabad, as the capital city of Pakistan, is a hub for medical advancements and policy development. Its unique position as a center for healthcare institutions such as the Pakistan Institute of Medical Sciences (PIMS), National Institute of Health (NIH), and various private hospitals provides an ideal environment for researchers to tackle critical health issues affecting the nation. I am particularly drawn to this opportunity because of Islamabad’s role in shaping national health strategies and its access to a diverse population, which offers invaluable insights into addressing prevalent diseases such as malaria, tuberculosis, diabetes, and cardiovascular conditions. My goal is to contribute to research that not only meets global standards but also directly benefits the people of Pakistan.</w:t>
      </w:r>
    </w:p>
    <w:p>
      <w:pPr>
        <w:pStyle w:val="BodyText"/>
      </w:pPr>
      <w:r>
        <w:t xml:space="preserve">My academic journey began with a Bachelor’s degree in Medical Sciences from [University Name], where I developed a foundational understanding of human biology, pathology, and pharmacology. This was followed by a Master’s in Public Health (MPH) with a focus on epidemiology, which equipped me with the tools to analyze population health trends and design interventions. My Ph.D. in Medical Research from [University Name] further deepened my expertise in molecular biology and clinical trial methodologies, culminating in a dissertation on [specific research topic, e.g., "genetic markers for early detection of cancer"]. Throughout my studies, I consistently emphasized interdisciplinary collaboration, recognizing that breakthroughs in medical research often arise from the intersection of disciplines such as bioinformatics, public health, and biotechnology.</w:t>
      </w:r>
    </w:p>
    <w:p>
      <w:pPr>
        <w:pStyle w:val="BodyText"/>
      </w:pPr>
      <w:r>
        <w:t xml:space="preserve">Professionally, I have worked as a Research Assistant at [Institution Name] in Islamabad, where I contributed to projects focused on [specific research area, e.g., "vaccine development for emerging infectious diseases"]. My responsibilities included designing experiments, analyzing data using statistical software like SPSS and R, and presenting findings at national conferences. One of my key achievements was co-authoring a peer-reviewed article published in [Journal Name], which highlighted the role of [specific factor] in improving treatment outcomes for patients with [specific condition]. This experience reinforced my ability to translate laboratory discoveries into real-world applications, a skill I believe is essential for driving progress in Pakistan’s healthcare sector.</w:t>
      </w:r>
    </w:p>
    <w:p>
      <w:pPr>
        <w:pStyle w:val="BodyText"/>
      </w:pPr>
      <w:r>
        <w:t xml:space="preserve">In addition to my technical skills, I am deeply committed to fostering partnerships between researchers, healthcare providers, and policymakers. In Islamabad, where the demand for evidence-based solutions is urgent, I aim to bridge the gap between scientific research and practical implementation. For example, during my time at [Institution Name], I collaborated with local clinics to conduct a community-based study on [specific topic], which informed the development of a targeted health education program. Such initiatives not only enhance patient care but also empower communities to take charge of their health.</w:t>
      </w:r>
    </w:p>
    <w:p>
      <w:pPr>
        <w:pStyle w:val="BodyText"/>
      </w:pPr>
      <w:r>
        <w:t xml:space="preserve">The Medical Researcher role in Pakistan Islamabad requires resilience, adaptability, and a passion for innovation. I have consistently demonstrated these qualities through my work in challenging environments. For instance, during the [specific event or project], I led a team of researchers to [specific action], which resulted in [specific outcome]. This experience honed my ability to manage complex projects under tight deadlines while maintaining high standards of accuracy and ethical integrity. Furthermore, my fluency in Urdu and English allows me to effectively communicate with diverse stakeholders, ensuring that research findings are accessible and actionable for all audiences.</w:t>
      </w:r>
    </w:p>
    <w:p>
      <w:pPr>
        <w:pStyle w:val="BodyText"/>
      </w:pPr>
      <w:r>
        <w:t xml:space="preserve">What excites me most about this opportunity is the chance to contribute to a growing ecosystem of medical research in Islamabad. The city’s strategic location and proximity to both urban and rural populations provide an unparalleled setting for studying health disparities and developing inclusive solutions. I am particularly interested in exploring areas such as [specific research interest, e.g., "telemedicine for remote healthcare delivery" or "genomic medicine tailored to Pakistan’s genetic diversity"]. By leveraging advanced technologies and fostering collaborations with local institutions, I am confident that my work can have a lasting impact on the health of communities across Pakistan.</w:t>
      </w:r>
    </w:p>
    <w:p>
      <w:pPr>
        <w:pStyle w:val="BodyText"/>
      </w:pPr>
      <w:r>
        <w:t xml:space="preserve">In conclusion, I am enthusiastic about the possibility of joining your team as a Medical Researcher in Pakistan Islamabad. My academic credentials, professional experience, and unwavering dedication to improving public health make me a strong candidate for this role. I am eager to bring my skills in research design, data analysis, and community engagement to support your organization’s mission of advancing medical science and addressing the unique health challenges faced by Pakistan.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2026-07-24T12:38:42Z</dcterms:created>
  <dcterms:modified xsi:type="dcterms:W3CDTF">2026-07-24T12:38:42Z</dcterms:modified>
</cp:coreProperties>
</file>

<file path=docProps/custom.xml><?xml version="1.0" encoding="utf-8"?>
<Properties xmlns="http://schemas.openxmlformats.org/officeDocument/2006/custom-properties" xmlns:vt="http://schemas.openxmlformats.org/officeDocument/2006/docPropsVTypes"/>
</file>