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6ca3eb85794773b11839bde6a5ea618579b4d5d"/>
    <w:p>
      <w:pPr>
        <w:pStyle w:val="Heading1"/>
      </w:pPr>
      <w:r>
        <w:t xml:space="preserve">Cover Letter for Meteorologist Position in Ethiopia Addis Ababa</w:t>
      </w:r>
    </w:p>
    <w:p>
      <w:pPr>
        <w:pStyle w:val="FirstParagraph"/>
      </w:pPr>
      <w:r>
        <w:t xml:space="preserve">Dear [Hiring Manager's Name],</w:t>
      </w:r>
    </w:p>
    <w:p>
      <w:pPr>
        <w:pStyle w:val="BodyText"/>
      </w:pPr>
      <w:r>
        <w:t xml:space="preserve">I am writing to express my enthusiastic interest in the Meteorologist position at your esteemed organization in Ethiopia Addis Ababa. As a dedicated and experienced meteorologist with a strong commitment to advancing weather science and its applications for public welfare, I am eager to contribute my expertise to support Ethiopia’s critical weather monitoring and climate resilience initiatives. The opportunity to work in Addis Ababa, a city at the heart of East Africa’s dynamic climatic systems, aligns perfectly with my professional goals and passion for meteorological research.</w:t>
      </w:r>
    </w:p>
    <w:p>
      <w:pPr>
        <w:pStyle w:val="BodyText"/>
      </w:pPr>
      <w:r>
        <w:t xml:space="preserve">With over [X years] of experience in meteorology, I have developed a robust understanding of atmospheric dynamics, climate modeling, and weather forecasting. My academic background includes a [Bachelor’s/Master’s/PhD] degree in Meteorology from [University Name], where I specialized in [specific area, e.g., climatology, remote sensing, or disaster risk reduction]. Throughout my career, I have worked on projects that span from urban weather analysis to agricultural meteorology, ensuring that my skills are both technically sound and adaptable to diverse environments. This experience has equipped me with the tools to address the unique meteorological challenges faced by Ethiopia Addis Ababa, a region characterized by its high-altitude climate, seasonal rainfall patterns, and increasing vulnerability to climate change.</w:t>
      </w:r>
    </w:p>
    <w:p>
      <w:pPr>
        <w:pStyle w:val="BodyText"/>
      </w:pPr>
      <w:r>
        <w:t xml:space="preserve">One of my key strengths is my ability to translate complex meteorological data into actionable insights for stakeholders. In my previous role as [Your Previous Position] at [Previous Organization], I led the development of a weather forecasting system tailored for [specific application, e.g., agriculture, aviation, or urban planning]. This project not only improved the accuracy of local forecasts but also enhanced community preparedness for extreme weather events. For instance, during the 202X drought in [Region], my team’s early warning systems helped farmers in [specific area] optimize water usage and mitigate crop losses. Such experiences have reinforced my belief that meteorology is not just about understanding the atmosphere—it is about protecting lives, livelihoods, and ecosystems.</w:t>
      </w:r>
    </w:p>
    <w:p>
      <w:pPr>
        <w:pStyle w:val="BodyText"/>
      </w:pPr>
      <w:r>
        <w:t xml:space="preserve">What draws me to Ethiopia Addis Ababa is its unique position as a hub for meteorological research in East Africa. The city’s high-altitude location creates distinct microclimates that require specialized weather monitoring, while its role as a regional economic and political center demands reliable climate data for infrastructure development and policy-making. I am particularly excited about the opportunity to collaborate with local institutions such as the Ethiopian Meteorology Agency (EMA) and the African Centre of Meteorological Application for Development (ACMAD). These partnerships are crucial for advancing climate resilience in a region where weather patterns are increasingly influenced by global climate change.</w:t>
      </w:r>
    </w:p>
    <w:p>
      <w:pPr>
        <w:pStyle w:val="BodyText"/>
      </w:pPr>
      <w:r>
        <w:t xml:space="preserve">My technical expertise includes proficiency in meteorological software such as [e.g., WRF, NCEP, or GRADS], as well as experience with remote sensing technologies and GIS tools. I am also fluent in [language(s), e.g., English and Amharic], which would enable me to engage effectively with local communities and stakeholders. In addition to my technical skills, I possess strong communication abilities that allow me to convey complex weather information in accessible terms. This is especially important for public outreach programs, where clear messaging can make a significant difference in disaster preparedness and response.</w:t>
      </w:r>
    </w:p>
    <w:p>
      <w:pPr>
        <w:pStyle w:val="BodyText"/>
      </w:pPr>
      <w:r>
        <w:t xml:space="preserve">As a meteorologist, I am deeply committed to addressing the challenges of climate change and its impact on vulnerable populations. In Ethiopia, where agriculture accounts for a significant portion of the economy and livelihoods are closely tied to seasonal rainfall, accurate weather forecasts are essential for food security. My research on [specific project or topic] has focused on developing models that predict rainfall variability in semi-arid regions, which I believe could directly benefit communities in Addis Ababa and surrounding areas. I am also passionate about mentoring the next generation of meteorologists, as I believe capacity building is key to sustaining long-term climate resilience efforts.</w:t>
      </w:r>
    </w:p>
    <w:p>
      <w:pPr>
        <w:pStyle w:val="BodyText"/>
      </w:pPr>
      <w:r>
        <w:t xml:space="preserve">The opportunity to work in Ethiopia Addis Ababa represents a pivotal step in my career. The city’s rich cultural heritage, coupled with its growing emphasis on sustainable development, aligns with my values and professional aspirations. I am particularly inspired by Ethiopia’s commitment to the African Union’s Agenda 2063 and the Paris Agreement, which prioritize climate action and environmental sustainability. I am eager to contribute my skills to projects that support these global goals while addressing local needs.</w:t>
      </w:r>
    </w:p>
    <w:p>
      <w:pPr>
        <w:pStyle w:val="BodyText"/>
      </w:pPr>
      <w:r>
        <w:t xml:space="preserve">In conclusion, I would be honored to bring my expertise in meteorology to your organization in Ethiopia Addis Ababa. My technical background, dedication to public service, and passion for weather science make me a strong candidate for this role. I am confident that my contributions would help strengthen the city’s ability to monitor and adapt to its evolving climate. Thank you for considering my application. I look forward to the opportunity to discuss how I can contribute to your mission of advancing meteorological science in Ethiopia.</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Ethiopia Addis Ababa</dc:title>
  <dc:creator/>
  <cp:keywords/>
  <dcterms:created xsi:type="dcterms:W3CDTF">2026-07-23T10:41:11Z</dcterms:created>
  <dcterms:modified xsi:type="dcterms:W3CDTF">2026-07-23T10:41:11Z</dcterms:modified>
</cp:coreProperties>
</file>

<file path=docProps/custom.xml><?xml version="1.0" encoding="utf-8"?>
<Properties xmlns="http://schemas.openxmlformats.org/officeDocument/2006/custom-properties" xmlns:vt="http://schemas.openxmlformats.org/officeDocument/2006/docPropsVTypes"/>
</file>