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Meteorologist with a passion for understanding and predicting atmospheric phenomena, I am excited to apply for the Meteorologist position at your esteemed organization in Germany Munich. My academic background, professional experience, and commitment to advancing meteorological science align seamlessly with the opportunities available in this vibrant city. Munich, known for its rich cultural heritage and cutting-edge research institutions, offers a unique environment where my expertise can contribute meaningfully to weather forecasting, climate analysis, and public safety initiatives.</w:t>
      </w:r>
    </w:p>
    <w:p>
      <w:pPr>
        <w:pStyle w:val="BodyText"/>
      </w:pPr>
      <w:r>
        <w:t xml:space="preserve">Germany Munich has long been a hub for scientific innovation, particularly in environmental sciences. The region's diverse topography—from the Bavarian Alps to the urban landscapes of Munich—creates complex meteorological conditions that require precise and timely analysis. My goal as a Meteorologist is to leverage my technical skills and analytical mindset to address these challenges while supporting both public and private sector needs. Whether it’s providing accurate weather forecasts for agriculture, transportation, or disaster preparedness, I am driven by the impact of my work on communities and ecosystems.</w:t>
      </w:r>
    </w:p>
    <w:p>
      <w:pPr>
        <w:pStyle w:val="BodyText"/>
      </w:pPr>
      <w:r>
        <w:t xml:space="preserve">With a Master’s degree in Meteorology from [Your University Name] and over five years of hands-on experience in weather modeling and data interpretation, I have developed a strong foundation in atmospheric science. My career has included roles at [Previous Employer or Institution], where I focused on developing predictive models for extreme weather events and collaborating with cross-functional teams to improve forecasting accuracy. These experiences honed my ability to analyze large datasets, utilize advanced meteorological software (such as WRF and GRIB), and communicate complex findings to diverse audiences.</w:t>
      </w:r>
    </w:p>
    <w:p>
      <w:pPr>
        <w:pStyle w:val="BodyText"/>
      </w:pPr>
      <w:r>
        <w:t xml:space="preserve">Munich’s unique climate, characterized by its transitional location between the Alps and the plains, presents both opportunities and challenges for meteorologists. The city’s reliance on renewable energy sources like wind and solar power necessitates precise weather forecasting to optimize energy production. Additionally, Munich’s growing urban population demands robust weather alerts for events such as heavy rainfall or heatwaves. My expertise in mesoscale meteorology and climate trends positions me to contribute effectively to these critical areas. I am particularly interested in collaborating with local institutions, such as the German Weather Service (DWD) or research centers like LMU Munich, to advance regional weather studies and sustainability efforts.</w:t>
      </w:r>
    </w:p>
    <w:p>
      <w:pPr>
        <w:pStyle w:val="BodyText"/>
      </w:pPr>
      <w:r>
        <w:t xml:space="preserve">One of my key strengths as a Meteorologist is my ability to translate scientific data into actionable insights. During my time at [Previous Employer], I led a project to enhance flood prediction models for the Danube River basin, which reduced response times by 20% and improved public safety. This experience underscored the importance of interdisciplinary collaboration, technical precision, and adaptability in meteorological work. I also have a proven track record of delivering clear, concise reports tailored to stakeholders with varying levels of technical knowledge—whether it’s explaining climate change impacts to policymakers or advising farmers on seasonal weather patterns.</w:t>
      </w:r>
    </w:p>
    <w:p>
      <w:pPr>
        <w:pStyle w:val="BodyText"/>
      </w:pPr>
      <w:r>
        <w:t xml:space="preserve">Germany Munich’s commitment to environmental stewardship and technological advancement resonates deeply with my professional values. The city’s initiatives in climate resilience, such as its focus on reducing carbon emissions and promoting green infrastructure, align with my goal of using meteorology to support sustainable development. I am eager to contribute my skills to projects that address pressing issues like urban heat islands, air quality monitoring, or renewable energy integration. Furthermore, Munich’s multicultural environment and emphasis on innovation would allow me to engage with a dynamic team of scientists and professionals from around the world.</w:t>
      </w:r>
    </w:p>
    <w:p>
      <w:pPr>
        <w:pStyle w:val="BodyText"/>
      </w:pPr>
      <w:r>
        <w:t xml:space="preserve">What sets me apart as a Meteorologist is my combination of technical proficiency, problem-solving acumen, and passion for weather science. I am proficient in programming languages such as Python and R, which I use to develop custom scripts for data analysis and visualization. My ability to work independently while maintaining strong team collaboration skills has been critical in high-pressure environments where timely decisions are essential. Additionally, I stay current with the latest research by attending conferences like the European Meteorological Society (EMS) meetings and participating in online forums dedicated to meteorological advancements.</w:t>
      </w:r>
    </w:p>
    <w:p>
      <w:pPr>
        <w:pStyle w:val="BodyText"/>
      </w:pPr>
      <w:r>
        <w:t xml:space="preserve">I am particularly drawn to the opportunity to work as a Meteorologist in Germany Munich because of its strategic importance in Europe’s climate and weather landscape. The city’s proximity to the Alps creates microclimates that require specialized knowledge, and I am eager to deepen my understanding of these dynamics. Munich’s thriving tech sector also offers exciting possibilities for integrating meteorological data with AI and machine learning tools, a field I have explored through personal projects and professional development courses.</w:t>
      </w:r>
    </w:p>
    <w:p>
      <w:pPr>
        <w:pStyle w:val="BodyText"/>
      </w:pPr>
      <w:r>
        <w:t xml:space="preserve">In addition to my technical expertise, I bring a strong commitment to public service. As a Meteorologist, I understand the responsibility of providing accurate information that can save lives and protect property. Whether it’s issuing weather warnings during severe storms or educating communities about climate risks, I strive to make meteorology accessible and impactful. This dedication aligns with Munich’s reputation for excellence in both science and civic engagement.</w:t>
      </w:r>
    </w:p>
    <w:p>
      <w:pPr>
        <w:pStyle w:val="BodyText"/>
      </w:pPr>
      <w:r>
        <w:t xml:space="preserve">Thank you for considering my application. I would be honored to contribute my skills as a Meteorologist to your organization in Germany Munich. I am available at your convenience for an interview and would welcome the opportunity to discuss how my background, expertise, and enthusiasm align with your needs. Please feel free to contact me at [Your Phone Number] or [Your Email Address].</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2026-07-21T11:11:51Z</dcterms:created>
  <dcterms:modified xsi:type="dcterms:W3CDTF">2026-07-21T11:11:51Z</dcterms:modified>
</cp:coreProperties>
</file>

<file path=docProps/custom.xml><?xml version="1.0" encoding="utf-8"?>
<Properties xmlns="http://schemas.openxmlformats.org/officeDocument/2006/custom-properties" xmlns:vt="http://schemas.openxmlformats.org/officeDocument/2006/docPropsVTypes"/>
</file>