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Kazakhstan</w:t>
      </w:r>
      <w:r>
        <w:t xml:space="preserve"> </w:t>
      </w:r>
      <w:r>
        <w:t xml:space="preserve">Almaty</w:t>
      </w:r>
    </w:p>
    <w:bookmarkStart w:id="25" w:name="X6dacd41b1bee813a00a8021d2068729a9d1ced1"/>
    <w:p>
      <w:pPr>
        <w:pStyle w:val="Heading1"/>
      </w:pPr>
      <w:r>
        <w:t xml:space="preserve">Cover Letter for Meteorologist Position in Kazakhstan Almaty</w:t>
      </w:r>
    </w:p>
    <w:p>
      <w:pPr>
        <w:pStyle w:val="FirstParagraph"/>
      </w:pPr>
      <w:r>
        <w:t xml:space="preserve">Dear [Hiring Manager's Name],</w:t>
      </w:r>
    </w:p>
    <w:p>
      <w:pPr>
        <w:pStyle w:val="BodyText"/>
      </w:pPr>
      <w:r>
        <w:t xml:space="preserve">I am writing to express my sincere interest in the Meteorologist position at [Organization Name] in Kazakhstan Almaty. As a dedicated and skilled meteorologist with a passion for understanding atmospheric phenomena, I am eager to contribute my expertise to support weather monitoring, climate research, and public safety initiatives in this dynamic region. Kazakhstan Almaty’s unique geographical location, surrounded by the Tien Shan Mountains and experiencing diverse climatic conditions, presents an exciting opportunity to apply my knowledge of meteorological systems while addressing local challenges. This role aligns perfectly with my professional goals and commitment to advancing weather science in Central Asia.</w:t>
      </w:r>
    </w:p>
    <w:bookmarkStart w:id="20" w:name="professional-background-and-expertise"/>
    <w:p>
      <w:pPr>
        <w:pStyle w:val="Heading2"/>
      </w:pPr>
      <w:r>
        <w:t xml:space="preserve">Professional Background and Expertise</w:t>
      </w:r>
    </w:p>
    <w:p>
      <w:pPr>
        <w:pStyle w:val="FirstParagraph"/>
      </w:pPr>
      <w:r>
        <w:t xml:space="preserve">With a [insert degree, e.g., Master’s in Meteorology] from [University Name] and over [X years] of experience in atmospheric science, I have developed a strong foundation in weather pattern analysis, climate modeling, and data interpretation. My career has focused on leveraging cutting-edge technologies to provide accurate forecasts and insights that support decision-making for industries such as agriculture, aviation, and disaster management. For instance, during my tenure at [Previous Employer], I led a team in developing regional weather prediction models tailored to mountainous terrains—a skill I believe is directly applicable to the complex topography of Kazakhstan Almaty.</w:t>
      </w:r>
    </w:p>
    <w:p>
      <w:pPr>
        <w:pStyle w:val="BodyText"/>
      </w:pPr>
      <w:r>
        <w:t xml:space="preserve">My technical proficiency includes operating advanced weather radar systems, analyzing satellite imagery, and utilizing software like WRF (Weather Research and Forecasting) and GRIB (Grib Data Format). I am also well-versed in communicating meteorological data to non-specialist audiences, ensuring that critical information reaches communities effectively. This ability is particularly vital in Kazakhstan Almaty, where extreme weather events such as snowstorms, heatwaves, and sudden temperature fluctuations can impact daily life and infrastructure.</w:t>
      </w:r>
    </w:p>
    <w:bookmarkEnd w:id="20"/>
    <w:bookmarkStart w:id="21" w:name="why-kazakhstan-almaty"/>
    <w:p>
      <w:pPr>
        <w:pStyle w:val="Heading2"/>
      </w:pPr>
      <w:r>
        <w:t xml:space="preserve">Why Kazakhstan Almaty?</w:t>
      </w:r>
    </w:p>
    <w:p>
      <w:pPr>
        <w:pStyle w:val="FirstParagraph"/>
      </w:pPr>
      <w:r>
        <w:t xml:space="preserve">Kazakhstan Almaty is a city of immense meteorological significance. Its location in the heart of Central Asia makes it a critical hub for studying regional climate dynamics, transboundary weather systems, and the impacts of climate change on mountainous ecosystems. I am particularly drawn to the opportunity to work in this area because it offers a chance to contribute to long-term climate resilience strategies while supporting local communities. For example, accurate forecasting in Almaty can help mitigate risks associated with glacial meltwater from the Tien Shan Mountains, which is essential for both water resource management and flood prevention.</w:t>
      </w:r>
    </w:p>
    <w:p>
      <w:pPr>
        <w:pStyle w:val="BodyText"/>
      </w:pPr>
      <w:r>
        <w:t xml:space="preserve">Moreover, Kazakhstan’s growing emphasis on sustainable development and environmental monitoring aligns with my professional values. I am keen to collaborate with local institutions and international partners to enhance weather observation networks, improve early warning systems for severe weather events, and conduct research on the interaction between climate change and regional meteorology. This work would not only advance scientific understanding but also empower communities in Kazakhstan Almaty to adapt to evolving environmental conditions.</w:t>
      </w:r>
    </w:p>
    <w:bookmarkEnd w:id="21"/>
    <w:bookmarkStart w:id="22" w:name="key-strengths"/>
    <w:p>
      <w:pPr>
        <w:pStyle w:val="Heading2"/>
      </w:pPr>
      <w:r>
        <w:t xml:space="preserve">Key Strengths</w:t>
      </w:r>
    </w:p>
    <w:p>
      <w:pPr>
        <w:numPr>
          <w:ilvl w:val="0"/>
          <w:numId w:val="1001"/>
        </w:numPr>
        <w:pStyle w:val="Compact"/>
      </w:pPr>
      <w:r>
        <w:rPr>
          <w:bCs/>
          <w:b/>
        </w:rPr>
        <w:t xml:space="preserve">Technical Expertise:</w:t>
      </w:r>
      <w:r>
        <w:t xml:space="preserve"> </w:t>
      </w:r>
      <w:r>
        <w:t xml:space="preserve">Proficient in weather data analysis, climate modeling, and remote sensing technologies.</w:t>
      </w:r>
    </w:p>
    <w:p>
      <w:pPr>
        <w:numPr>
          <w:ilvl w:val="0"/>
          <w:numId w:val="1001"/>
        </w:numPr>
        <w:pStyle w:val="Compact"/>
      </w:pPr>
      <w:r>
        <w:rPr>
          <w:bCs/>
          <w:b/>
        </w:rPr>
        <w:t xml:space="preserve">Problem-Solving Skills:</w:t>
      </w:r>
      <w:r>
        <w:t xml:space="preserve"> </w:t>
      </w:r>
      <w:r>
        <w:t xml:space="preserve">Experienced in identifying patterns in complex meteorological datasets to predict and explain weather events.</w:t>
      </w:r>
    </w:p>
    <w:p>
      <w:pPr>
        <w:numPr>
          <w:ilvl w:val="0"/>
          <w:numId w:val="1001"/>
        </w:numPr>
        <w:pStyle w:val="Compact"/>
      </w:pPr>
      <w:r>
        <w:rPr>
          <w:bCs/>
          <w:b/>
        </w:rPr>
        <w:t xml:space="preserve">Cross-Cultural Collaboration:</w:t>
      </w:r>
      <w:r>
        <w:t xml:space="preserve"> </w:t>
      </w:r>
      <w:r>
        <w:t xml:space="preserve">Adept at working with multidisciplinary teams across different regions, including Central Asia, to address shared environmental challenges.</w:t>
      </w:r>
    </w:p>
    <w:p>
      <w:pPr>
        <w:numPr>
          <w:ilvl w:val="0"/>
          <w:numId w:val="1001"/>
        </w:numPr>
        <w:pStyle w:val="Compact"/>
      </w:pPr>
      <w:r>
        <w:rPr>
          <w:bCs/>
          <w:b/>
        </w:rPr>
        <w:t xml:space="preserve">Communication Skills:</w:t>
      </w:r>
      <w:r>
        <w:t xml:space="preserve"> </w:t>
      </w:r>
      <w:r>
        <w:t xml:space="preserve">Skilled in translating technical findings into actionable insights for policymakers, businesses, and the general public.</w:t>
      </w:r>
    </w:p>
    <w:bookmarkEnd w:id="22"/>
    <w:bookmarkStart w:id="23" w:name="commitment-to-the-role"/>
    <w:p>
      <w:pPr>
        <w:pStyle w:val="Heading2"/>
      </w:pPr>
      <w:r>
        <w:t xml:space="preserve">Commitment to the Role</w:t>
      </w:r>
    </w:p>
    <w:p>
      <w:pPr>
        <w:pStyle w:val="FirstParagraph"/>
      </w:pPr>
      <w:r>
        <w:t xml:space="preserve">I am deeply committed to the principles of meteorology and its real-world applications. In Kazakhstan Almaty, I see an opportunity to merge my technical skills with a passion for service-oriented science. My goal is to support [Organization Name] in delivering reliable weather forecasts, conducting climate research, and fostering public awareness about meteorological hazards. By combining my experience with the unique needs of this region, I aim to contribute to safer and more resilient communities.</w:t>
      </w:r>
    </w:p>
    <w:p>
      <w:pPr>
        <w:pStyle w:val="BodyText"/>
      </w:pPr>
      <w:r>
        <w:t xml:space="preserve">One of my most rewarding experiences was [insert specific example: e.g., "collaborating with local authorities in a mountainous region to develop a flood early warning system"]. This project highlighted the importance of tailored meteorological solutions and reinforced my belief in the value of localized weather services. I am confident that my background in similar environments will enable me to make an immediate impact in Kazakhstan Almaty.</w:t>
      </w:r>
    </w:p>
    <w:bookmarkEnd w:id="23"/>
    <w:bookmarkStart w:id="24" w:name="conclusion"/>
    <w:p>
      <w:pPr>
        <w:pStyle w:val="Heading2"/>
      </w:pPr>
      <w:r>
        <w:t xml:space="preserve">Conclusion</w:t>
      </w:r>
    </w:p>
    <w:p>
      <w:pPr>
        <w:pStyle w:val="FirstParagraph"/>
      </w:pPr>
      <w:r>
        <w:t xml:space="preserve">In conclusion, I am excited about the possibility of joining [Organization Name] as a Meteorologist and contributing to its mission of advancing weather science in Kazakhstan Almaty. My technical expertise, dedication to public service, and passion for meteorology align seamlessly with the needs of this role. I would be honored to bring my skills to your team and help address the unique challenges and opportunities presented by this vibrant region.</w:t>
      </w:r>
    </w:p>
    <w:p>
      <w:pPr>
        <w:pStyle w:val="BodyText"/>
      </w:pPr>
      <w:r>
        <w:t xml:space="preserve">Thank you for considering my application. I look forward to the opportunity to discuss how my background, skills, and enthusiasm can contribute to the success of [Organization Name] in Kazakhstan Almaty. Please feel free to contact me at [your phone number] or [your email address] for any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Kazakhstan Almaty</dc:title>
  <dc:creator/>
  <dc:language>en</dc:language>
  <cp:keywords/>
  <dcterms:created xsi:type="dcterms:W3CDTF">2026-07-21T03:30:20Z</dcterms:created>
  <dcterms:modified xsi:type="dcterms:W3CDTF">2026-07-21T03:30:20Z</dcterms:modified>
</cp:coreProperties>
</file>

<file path=docProps/custom.xml><?xml version="1.0" encoding="utf-8"?>
<Properties xmlns="http://schemas.openxmlformats.org/officeDocument/2006/custom-properties" xmlns:vt="http://schemas.openxmlformats.org/officeDocument/2006/docPropsVTypes"/>
</file>