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within the Australian Defence Force (ADF) in Brisbane, as advertised. With a steadfast commitment to service, leadership, and national security, I am eager to contribute my expertise and dedication to safeguarding Australia’s interests while supporting the strategic objectives of the ADF. As a seasoned military professional with extensive experience in operational leadership and tactical coordination, I am confident that my background aligns with the values and demands of this critical role in Australia Brisbane.</w:t>
      </w:r>
    </w:p>
    <w:p>
      <w:pPr>
        <w:pStyle w:val="BodyText"/>
      </w:pPr>
      <w:r>
        <w:t xml:space="preserve">Throughout my career as a Military Officer, I have consistently demonstrated excellence in command, decision-making under pressure, and the ability to lead diverse teams toward common goals. My service has spanned multiple operational environments, including domestic and international deployments, where I honed my skills in strategic planning, crisis management, and interagency collaboration. These experiences have equipped me with a deep understanding of military protocols and the importance of adaptability in dynamic scenarios—qualities that are essential to the ADF’s mission in Australia Brisbane.</w:t>
      </w:r>
    </w:p>
    <w:p>
      <w:pPr>
        <w:pStyle w:val="BodyText"/>
      </w:pPr>
      <w:r>
        <w:t xml:space="preserve">One of the core tenets of my professional philosophy is a commitment to service that extends beyond duty hours. In Australia Brisbane, where regional stability and security are paramount, I am particularly drawn to the opportunity to work alongside fellow military personnel, civilian partners, and local communities to foster resilience. The ADF’s emphasis on community engagement and partnerships resonates strongly with my belief that military operations must be rooted in mutual respect and collaboration. For instance, during my time in [specific location or operation], I was involved in initiatives that strengthened ties between the armed forces and local populations, a model I aim to replicate in Brisbane.</w:t>
      </w:r>
    </w:p>
    <w:p>
      <w:pPr>
        <w:pStyle w:val="BodyText"/>
      </w:pPr>
      <w:r>
        <w:t xml:space="preserve">My qualifications are further bolstered by specialized training in areas such as [specific skill or certification, e.g., "joint operations," "logistics management," or "cybersecurity"]. These credentials reflect my dedication to continuous learning and staying at the forefront of military advancements. In Australia Brisbane, where technological innovation and strategic foresight are critical to addressing evolving threats, I am prepared to leverage my expertise to support the ADF’s modernization efforts. Whether it involves training cadets, coordinating with regional allies, or participating in disaster response initiatives, I am committed to upholding the highest standards of professionalism and integrity.</w:t>
      </w:r>
    </w:p>
    <w:p>
      <w:pPr>
        <w:pStyle w:val="BodyText"/>
      </w:pPr>
      <w:r>
        <w:t xml:space="preserve">What sets me apart as a Military Officer is my ability to lead with empathy and vision. In Brisbane, where the intersection of military and civilian life is vital for national security, I understand the importance of fostering trust through transparency and accountability. My leadership style prioritizes open communication, team development, and ethical decision-making—principles that are especially relevant in a role that requires navigating complex challenges while maintaining public confidence. For example, during [specific achievement or project], I implemented a mentorship program that enhanced unit cohesion and operational effectiveness, a practice I would bring to any ADF assignment.</w:t>
      </w:r>
    </w:p>
    <w:p>
      <w:pPr>
        <w:pStyle w:val="BodyText"/>
      </w:pPr>
      <w:r>
        <w:t xml:space="preserve">Furthermore, my experience working in multicultural environments has prepared me to thrive in Brisbane’s diverse landscape. The city’s role as a hub for defense innovation and its strategic location in the Asia-Pacific region make it an ideal setting for advancing the ADF’s objectives. I am eager to contribute to initiatives that strengthen Australia’s defense capabilities while supporting local communities through outreach programs, youth engagement, and environmental stewardship efforts. My goal is to ensure that military operations not only protect national interests but also inspire confidence and unity among all Australians.</w:t>
      </w:r>
    </w:p>
    <w:p>
      <w:pPr>
        <w:pStyle w:val="BodyText"/>
      </w:pPr>
      <w:r>
        <w:t xml:space="preserve">I recognize the unique challenges and opportunities associated with serving as a Military Officer in Australia Brisbane. The region’s significance in regional security, combined with the ADF’s focus on preparedness and resilience, presents a compelling platform to make a meaningful impact. I am particularly inspired by the ADF’s commitment to innovation, sustainability, and community partnership—values that align closely with my own professional aspirations. By joining your team, I aim to contribute my skills in leadership, strategy, and operational execution while continuing to grow as a military professional.</w:t>
      </w:r>
    </w:p>
    <w:p>
      <w:pPr>
        <w:pStyle w:val="BodyText"/>
      </w:pPr>
      <w:r>
        <w:t xml:space="preserve">In closing, I am enthusiastic about the possibility of contributing to the ADF’s mission in Australia Brisbane. My experience, qualifications, and passion for service make me a strong candidate for this role. I would welcome the opportunity to discuss how my background and vision align with your needs. Thank you for considering my application, and I look forward to the possibility of working together to uphold Australia’s security and prosperity.</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Australia Brisbane</dc:title>
  <dc:creator/>
  <cp:keywords/>
  <dcterms:created xsi:type="dcterms:W3CDTF">2026-07-23T21:49:38Z</dcterms:created>
  <dcterms:modified xsi:type="dcterms:W3CDTF">2026-07-23T21:49:38Z</dcterms:modified>
</cp:coreProperties>
</file>

<file path=docProps/custom.xml><?xml version="1.0" encoding="utf-8"?>
<Properties xmlns="http://schemas.openxmlformats.org/officeDocument/2006/custom-properties" xmlns:vt="http://schemas.openxmlformats.org/officeDocument/2006/docPropsVTypes"/>
</file>