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cover-letter"/>
    <w:p>
      <w:pPr>
        <w:pStyle w:val="Heading1"/>
      </w:pPr>
      <w:r>
        <w:t xml:space="preserve">Cover Letter</w:t>
      </w:r>
    </w:p>
    <w:p>
      <w:pPr>
        <w:pStyle w:val="FirstParagraph"/>
      </w:pPr>
      <w:r>
        <w:rPr>
          <w:bCs/>
          <w:b/>
        </w:rPr>
        <w:t xml:space="preserve">John A. Mwaka</w:t>
      </w:r>
      <w:r>
        <w:br/>
      </w:r>
      <w:r>
        <w:t xml:space="preserve">123 Avenue des Héros, Kinshasa, DR Congo</w:t>
      </w:r>
      <w:r>
        <w:br/>
      </w:r>
      <w:r>
        <w:t xml:space="preserve">Email: john.mwaka@example.com | Phone: +243 812 345 678</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Ministry of Defense</w:t>
      </w:r>
      <w:r>
        <w:br/>
      </w:r>
      <w:r>
        <w:t xml:space="preserve">Republic of the Democratic Republic of the Congo (DR Congo)</w:t>
      </w:r>
      <w:r>
        <w:br/>
      </w:r>
      <w:r>
        <w:t xml:space="preserve">Kinshasa, DR Congo</w:t>
      </w:r>
    </w:p>
    <w:p>
      <w:pPr>
        <w:pStyle w:val="BodyText"/>
      </w:pPr>
      <w:r>
        <w:t xml:space="preserve">Dear Hiring Committee,</w:t>
      </w:r>
    </w:p>
    <w:p>
      <w:pPr>
        <w:pStyle w:val="BodyText"/>
      </w:pPr>
      <w:r>
        <w:t xml:space="preserve">I am writing to express my sincere interest in the position of Military Officer within the Republic of the Democratic Republic of the Congo (DR Congo) as part of your esteemed Ministry of Defense. With over a decade of dedicated service in strategic military operations, leadership development, and conflict resolution, I am eager to contribute my expertise to strengthen national security and promote stability across DR Congo Kinshasa. This opportunity aligns perfectly with my professional aspirations and commitment to serving a nation that holds profound significance in the African continent.</w:t>
      </w:r>
    </w:p>
    <w:p>
      <w:pPr>
        <w:pStyle w:val="BodyText"/>
      </w:pPr>
      <w:r>
        <w:t xml:space="preserve">As a seasoned Military Officer with extensive experience in both domestic and international operations, I have cultivated a deep understanding of the unique challenges faced by nations in transition. My career has been defined by a steadfast dedication to upholding the principles of integrity, discipline, and service—values that resonate profoundly with the mission of DR Congo Kinshasa. The prospect of joining your ranks is not only an honor but also a chance to apply my skills in support of a country I deeply respect and admire.</w:t>
      </w:r>
    </w:p>
    <w:bookmarkStart w:id="21" w:name="professional-experience-and-achievements"/>
    <w:p>
      <w:pPr>
        <w:pStyle w:val="Heading2"/>
      </w:pPr>
      <w:r>
        <w:t xml:space="preserve">Professional Experience and Achievements</w:t>
      </w:r>
    </w:p>
    <w:p>
      <w:pPr>
        <w:pStyle w:val="FirstParagraph"/>
      </w:pPr>
      <w:r>
        <w:t xml:space="preserve">Over the course of my military career, I have held key roles that have equipped me with the strategic acumen, operational expertise, and cultural sensitivity required to excel in complex environments. My tenure as a Platoon Commander in the 1st Infantry Division of the Armed Forces of DR Congo (FARD) allowed me to lead troops in high-stakes scenarios, from border security operations to humanitarian missions. These experiences honed my ability to make swift, informed decisions under pressure while fostering unity among diverse units.</w:t>
      </w:r>
    </w:p>
    <w:p>
      <w:pPr>
        <w:pStyle w:val="BodyText"/>
      </w:pPr>
      <w:r>
        <w:t xml:space="preserve">In addition to my operational responsibilities, I have played a pivotal role in training and mentoring junior officers. As the Deputy Training Officer at the National Military Academy in Kinshasa, I designed curricula that emphasized leadership development, tactical proficiency, and ethical decision-making. This work not only enhanced the readiness of future officers but also reinforced my belief in the importance of education as a cornerstone of military excellence.</w:t>
      </w:r>
    </w:p>
    <w:p>
      <w:pPr>
        <w:pStyle w:val="BodyText"/>
      </w:pPr>
      <w:r>
        <w:t xml:space="preserve">My career has also included participation in multinational peacekeeping missions under the United Nations (UN) and African Union (AU). These assignments, particularly in conflict zones such as South Sudan and Central African Republic, exposed me to the intricacies of cross-border cooperation and the delicate balance between force projection and diplomatic engagement. I am acutely aware of the need for adaptability in dynamic environments, a skill that has been further refined through my work with local communities to address root causes of instability.</w:t>
      </w:r>
    </w:p>
    <w:bookmarkEnd w:id="21"/>
    <w:bookmarkStart w:id="22" w:name="why-dr-congo-kinshasa"/>
    <w:p>
      <w:pPr>
        <w:pStyle w:val="Heading2"/>
      </w:pPr>
      <w:r>
        <w:t xml:space="preserve">Why DR Congo Kinshasa?</w:t>
      </w:r>
    </w:p>
    <w:p>
      <w:pPr>
        <w:pStyle w:val="FirstParagraph"/>
      </w:pPr>
      <w:r>
        <w:t xml:space="preserve">DR Congo Kinshasa is not just a location on a map—it is the heart of a nation with immense potential and resilience. As a native of this region, I have witnessed firsthand the transformative power of dedicated leadership and collective effort. The challenges faced by DR Congo, from internal security threats to socio-economic disparities, demand innovative solutions grounded in both military strategy and human-centric approaches. My background in conflict mitigation and community engagement positions me to contribute meaningfully to these efforts.</w:t>
      </w:r>
    </w:p>
    <w:p>
      <w:pPr>
        <w:pStyle w:val="BodyText"/>
      </w:pPr>
      <w:r>
        <w:t xml:space="preserve">Furthermore, my fluency in French, Lingala, and Swahili enables me to communicate effectively with diverse stakeholders, including local populations, government officials, and international partners. This linguistic versatility is critical for fostering trust and collaboration in a region where cultural sensitivity can determine the success of any mission. I am also well-versed in the historical and political context of DR Congo Kinshasa, which allows me to approach challenges with a nuanced understanding of their broader implications.</w:t>
      </w:r>
    </w:p>
    <w:bookmarkEnd w:id="22"/>
    <w:bookmarkStart w:id="23" w:name="skills-and-qualifications"/>
    <w:p>
      <w:pPr>
        <w:pStyle w:val="Heading2"/>
      </w:pPr>
      <w:r>
        <w:t xml:space="preserve">Skills and Qualifications</w:t>
      </w:r>
    </w:p>
    <w:p>
      <w:pPr>
        <w:pStyle w:val="FirstParagraph"/>
      </w:pPr>
      <w:r>
        <w:t xml:space="preserve">The role of a Military Officer in DR Congo Kinshasa requires a unique blend of technical expertise, strategic thinking, and interpersonal skills. I bring the following qualifications to the table:</w:t>
      </w:r>
    </w:p>
    <w:p>
      <w:pPr>
        <w:numPr>
          <w:ilvl w:val="0"/>
          <w:numId w:val="1001"/>
        </w:numPr>
        <w:pStyle w:val="Compact"/>
      </w:pPr>
      <w:r>
        <w:t xml:space="preserve">Leadership:** Proven ability to lead teams in high-pressure environments, as demonstrated by my command of over 150 personnel during critical operations.</w:t>
      </w:r>
    </w:p>
    <w:p>
      <w:pPr>
        <w:numPr>
          <w:ilvl w:val="0"/>
          <w:numId w:val="1001"/>
        </w:numPr>
        <w:pStyle w:val="Compact"/>
      </w:pPr>
      <w:r>
        <w:t xml:space="preserve">Tactical Proficiency:** Advanced training in counterinsurgency, logistics management, and emergency response, with certifications from the United Nations Peacekeeping Training Center.</w:t>
      </w:r>
    </w:p>
    <w:p>
      <w:pPr>
        <w:numPr>
          <w:ilvl w:val="0"/>
          <w:numId w:val="1001"/>
        </w:numPr>
        <w:pStyle w:val="Compact"/>
      </w:pPr>
      <w:r>
        <w:t xml:space="preserve">Community Engagement:** Experience in mediating disputes and fostering partnerships with local leaders to address security concerns at the grassroots level.</w:t>
      </w:r>
    </w:p>
    <w:p>
      <w:pPr>
        <w:numPr>
          <w:ilvl w:val="0"/>
          <w:numId w:val="1001"/>
        </w:numPr>
        <w:pStyle w:val="Compact"/>
      </w:pPr>
      <w:r>
        <w:t xml:space="preserve">Cultural Competence:** Deep understanding of Congolese traditions, customs, and regional dynamics, enabling effective collaboration with all stakeholders.</w:t>
      </w:r>
    </w:p>
    <w:p>
      <w:pPr>
        <w:pStyle w:val="FirstParagraph"/>
      </w:pPr>
      <w:r>
        <w:t xml:space="preserve">In addition to these technical skills, I possess a strong commitment to ethical leadership and the protection of civilian rights. I am fully aligned with the principles of the DR Congo Constitution and the African Union’s peace and security framework, which emphasize justice, equality, and sustainable development.</w:t>
      </w:r>
    </w:p>
    <w:bookmarkEnd w:id="23"/>
    <w:bookmarkStart w:id="24" w:name="conclusion"/>
    <w:p>
      <w:pPr>
        <w:pStyle w:val="Heading2"/>
      </w:pPr>
      <w:r>
        <w:t xml:space="preserve">Conclusion</w:t>
      </w:r>
    </w:p>
    <w:p>
      <w:pPr>
        <w:pStyle w:val="FirstParagraph"/>
      </w:pPr>
      <w:r>
        <w:t xml:space="preserve">In conclusion, I am confident that my experience, skills, and unwavering dedication to service make me an ideal candidate for the Military Officer position in DR Congo Kinshasa. I am eager to contribute to the Ministry of Defense’s mission of safeguarding national sovereignty and fostering peace across the country. With my background in military operations and community-driven solutions, I am prepared to tackle the challenges ahead while upholding the highest standards of professionalism and integrity.</w:t>
      </w:r>
    </w:p>
    <w:p>
      <w:pPr>
        <w:pStyle w:val="BodyText"/>
      </w:pPr>
      <w:r>
        <w:t xml:space="preserve">Thank you for considering my application. I would welcome the opportunity to discuss how my qualifications align with your needs. Please feel free to contact me at +243 812 345 678 or via email at john.mwaka@example.com. I look forward to the possibility of contributing to the continued strength and stability of DR Congo Kinshasa.</w:t>
      </w:r>
    </w:p>
    <w:p>
      <w:pPr>
        <w:pStyle w:val="BodyText"/>
      </w:pPr>
      <w:r>
        <w:t xml:space="preserve">Sincerely,</w:t>
      </w:r>
      <w:r>
        <w:br/>
      </w:r>
      <w:r>
        <w:rPr>
          <w:bCs/>
          <w:b/>
        </w:rPr>
        <w:t xml:space="preserve">John A. Mwaka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2026-07-23T13:30:00Z</dcterms:created>
  <dcterms:modified xsi:type="dcterms:W3CDTF">2026-07-23T13:30:00Z</dcterms:modified>
</cp:coreProperties>
</file>

<file path=docProps/custom.xml><?xml version="1.0" encoding="utf-8"?>
<Properties xmlns="http://schemas.openxmlformats.org/officeDocument/2006/custom-properties" xmlns:vt="http://schemas.openxmlformats.org/officeDocument/2006/docPropsVTypes"/>
</file>