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6" w:name="X412a90d329b07e28d0936963b7284bb34bbc422"/>
    <w:p>
      <w:pPr>
        <w:pStyle w:val="Heading1"/>
      </w:pPr>
      <w:r>
        <w:t xml:space="preserve">Cover Letter for Military Officer Position in Germany Munich</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To the Hiring Committee,</w:t>
      </w:r>
      <w:r>
        <w:br/>
      </w:r>
      <w:r>
        <w:t xml:space="preserve">Military Personnel Division</w:t>
      </w:r>
      <w:r>
        <w:br/>
      </w:r>
      <w:r>
        <w:t xml:space="preserve">Bundeswehr Recruitment Office</w:t>
      </w:r>
      <w:r>
        <w:br/>
      </w:r>
      <w:r>
        <w:t xml:space="preserve">Munich, Germany</w:t>
      </w:r>
    </w:p>
    <w:p>
      <w:pPr>
        <w:pStyle w:val="BodyText"/>
      </w:pPr>
      <w:r>
        <w:t xml:space="preserve">Dear Hiring Committee,</w:t>
      </w:r>
    </w:p>
    <w:p>
      <w:pPr>
        <w:pStyle w:val="BodyText"/>
      </w:pPr>
      <w:r>
        <w:t xml:space="preserve">As a dedicated and experienced military officer with a strong commitment to service, leadership, and international collaboration, I am excited to apply for the Military Officer position in Germany Munich. My background in strategic operations, combined with my deep respect for the values upheld by the German Armed Forces (Bundeswehr), aligns perfectly with the mission of fostering peace, security, and unity in Europe. This opportunity to contribute to a prestigious institution like the Bundeswehr in Munich is both an honor and a profound personal goal.</w:t>
      </w:r>
    </w:p>
    <w:bookmarkStart w:id="20" w:name="professional-background"/>
    <w:p>
      <w:pPr>
        <w:pStyle w:val="Heading2"/>
      </w:pPr>
      <w:r>
        <w:t xml:space="preserve">Professional Background</w:t>
      </w:r>
    </w:p>
    <w:p>
      <w:pPr>
        <w:pStyle w:val="FirstParagraph"/>
      </w:pPr>
      <w:r>
        <w:t xml:space="preserve">With over [X years] of service in the [Your Country's Military], I have developed expertise in tactical operations, personnel management, and mission-critical decision-making. My career has been defined by a steadfast dedication to excellence, adaptability under pressure, and an unwavering commitment to upholding the principles of honor, discipline, and integrity. These qualities have enabled me to lead teams in diverse environments—from high-stakes combat scenarios to humanitarian missions—while fostering collaboration across cultural and national boundaries.</w:t>
      </w:r>
    </w:p>
    <w:p>
      <w:pPr>
        <w:pStyle w:val="BodyText"/>
      </w:pPr>
      <w:r>
        <w:t xml:space="preserve">My experience in [specific military role or specialty, e.g., "logistics coordination", "intelligence analysis", or "air operations"] has equipped me with the technical and leadership skills necessary to thrive in a dynamic military environment. I have consistently demonstrated the ability to execute complex plans, manage resources efficiently, and maintain operational readiness under challenging conditions. These experiences have not only refined my tactical acumen but also deepened my understanding of the importance of strategic thinking in modern defense operations.</w:t>
      </w:r>
    </w:p>
    <w:bookmarkEnd w:id="20"/>
    <w:bookmarkStart w:id="21" w:name="military-officer-a-legacy-of-service"/>
    <w:p>
      <w:pPr>
        <w:pStyle w:val="Heading2"/>
      </w:pPr>
      <w:r>
        <w:t xml:space="preserve">Military Officer: A Legacy of Service</w:t>
      </w:r>
    </w:p>
    <w:p>
      <w:pPr>
        <w:pStyle w:val="FirstParagraph"/>
      </w:pPr>
      <w:r>
        <w:t xml:space="preserve">The role of a Military Officer is more than a profession—it is a calling. It demands resilience, moral clarity, and an unyielding sense of duty to one’s nation and fellow service members. In Germany Munich, where the Bundeswehr plays a pivotal role in safeguarding national security and promoting European stability, I am eager to contribute my skills to further these objectives. The city of Munich itself is a symbol of innovation, cultural richness, and military tradition, making it an ideal location for advancing the mission of a forward-thinking armed force.</w:t>
      </w:r>
    </w:p>
    <w:p>
      <w:pPr>
        <w:pStyle w:val="BodyText"/>
      </w:pPr>
      <w:r>
        <w:t xml:space="preserve">Germany’s emphasis on multilateral cooperation, peacekeeping, and technological advancement in defense resonates deeply with my professional values. I am particularly inspired by the Bundeswehr’s commitment to [specific initiative or value, e.g., "interoperability with NATO allies", "environmental sustainability", or "civil-military relations"]. As a Military Officer, I aim to embody these principles by fostering teamwork, promoting ethical leadership, and ensuring that every operation aligns with the highest standards of professionalism.</w:t>
      </w:r>
    </w:p>
    <w:bookmarkEnd w:id="21"/>
    <w:bookmarkStart w:id="22" w:name="why-germany-munich"/>
    <w:p>
      <w:pPr>
        <w:pStyle w:val="Heading2"/>
      </w:pPr>
      <w:r>
        <w:t xml:space="preserve">Why Germany Munich?</w:t>
      </w:r>
    </w:p>
    <w:p>
      <w:pPr>
        <w:pStyle w:val="FirstParagraph"/>
      </w:pPr>
      <w:r>
        <w:t xml:space="preserve">Munich is not only a city of historical significance but also a hub for military innovation and international partnerships. Its strategic location in southern Germany positions it as a critical node for defense initiatives, including [specific reference to local military installations or projects, e.g., "the Bundeswehr’s training centers", "collaborative exercises with NATO forces", or "research partnerships with German defense technology firms"]. I am particularly drawn to the opportunity to contribute to such a vibrant and forward-thinking environment.</w:t>
      </w:r>
    </w:p>
    <w:p>
      <w:pPr>
        <w:pStyle w:val="BodyText"/>
      </w:pPr>
      <w:r>
        <w:t xml:space="preserve">Additionally, Munich’s cultural and academic institutions provide a unique backdrop for military professionals seeking to balance operational excellence with intellectual growth. The city’s emphasis on education, innovation, and community engagement aligns with my belief that a strong military must also be deeply connected to the society it serves. I am eager to collaborate with local organizations, participate in civic initiatives, and contribute to the broader mission of strengthening national resilience.</w:t>
      </w:r>
    </w:p>
    <w:bookmarkEnd w:id="22"/>
    <w:bookmarkStart w:id="23" w:name="leadership-and-values"/>
    <w:p>
      <w:pPr>
        <w:pStyle w:val="Heading2"/>
      </w:pPr>
      <w:r>
        <w:t xml:space="preserve">Leadership and Values</w:t>
      </w:r>
    </w:p>
    <w:p>
      <w:pPr>
        <w:pStyle w:val="FirstParagraph"/>
      </w:pPr>
      <w:r>
        <w:t xml:space="preserve">As a Military Officer, I have always prioritized leadership that is both empowering and principled. My approach is rooted in empathy, accountability, and the belief that every individual within a unit has the potential to contribute meaningfully to the mission. In Munich, I aim to lead by example—mentoring junior officers, fostering a culture of inclusivity, and ensuring that all service members feel valued and supported.</w:t>
      </w:r>
    </w:p>
    <w:p>
      <w:pPr>
        <w:pStyle w:val="BodyText"/>
      </w:pPr>
      <w:r>
        <w:t xml:space="preserve">My leadership style is also informed by my experience in [specific area, e.g., "international deployments", "joint operations", or "disaster response"]. These experiences have taught me the importance of adaptability, clear communication, and the ability to navigate complex challenges with composure. Whether coordinating with allies or managing local resources during a crisis, I have consistently demonstrated the ability to unite diverse teams toward a common goal.</w:t>
      </w:r>
    </w:p>
    <w:bookmarkEnd w:id="23"/>
    <w:bookmarkStart w:id="24" w:name="commitment-to-germany-munich"/>
    <w:p>
      <w:pPr>
        <w:pStyle w:val="Heading2"/>
      </w:pPr>
      <w:r>
        <w:t xml:space="preserve">Commitment to Germany Munich</w:t>
      </w:r>
    </w:p>
    <w:p>
      <w:pPr>
        <w:pStyle w:val="FirstParagraph"/>
      </w:pPr>
      <w:r>
        <w:t xml:space="preserve">Joining the Bundeswehr in Munich would represent more than a career move—it would be an opportunity to become part of a legacy that values integrity, service, and collective strength. I am particularly impressed by the Bundeswehr’s focus on [specific aspect of German military culture or policy], which mirrors my own dedication to [related value or goal]. I am eager to contribute my expertise while also learning from the rich traditions and innovations of Germany’s military community.</w:t>
      </w:r>
    </w:p>
    <w:p>
      <w:pPr>
        <w:pStyle w:val="BodyText"/>
      </w:pPr>
      <w:r>
        <w:t xml:space="preserve">Furthermore, I am deeply committed to integrating into the local community and understanding the unique challenges and opportunities facing Munich. Whether through participating in public events, engaging with local stakeholders, or supporting humanitarian efforts, I aim to build bridges between the military and civilian populations. This mutual respect and collaboration are essential for fostering a secure and cohesive society.</w:t>
      </w:r>
    </w:p>
    <w:bookmarkEnd w:id="24"/>
    <w:bookmarkStart w:id="25" w:name="conclusion"/>
    <w:p>
      <w:pPr>
        <w:pStyle w:val="Heading2"/>
      </w:pPr>
      <w:r>
        <w:t xml:space="preserve">Conclusion</w:t>
      </w:r>
    </w:p>
    <w:p>
      <w:pPr>
        <w:pStyle w:val="FirstParagraph"/>
      </w:pPr>
      <w:r>
        <w:t xml:space="preserve">In conclusion, I am confident that my background as a Military Officer, combined with my passion for service and my alignment with the values of the Bundeswehr, make me an ideal candidate for this position in Germany Munich. I am eager to bring my skills, experience, and dedication to contribute to the continued success of the German Armed Forces. Thank you for considering my application. I would welcome the opportunity to discuss how I can support your mission and grow within this esteemed institution.</w:t>
      </w:r>
    </w:p>
    <w:p>
      <w:pPr>
        <w:pStyle w:val="BodyText"/>
      </w:pPr>
      <w:r>
        <w:t xml:space="preserve">Sincerely,</w:t>
      </w:r>
      <w:r>
        <w:br/>
      </w:r>
      <w:r>
        <w:t xml:space="preserve">[Your Full Name]</w:t>
      </w:r>
    </w:p>
    <w:p>
      <w:pPr>
        <w:pStyle w:val="BodyText"/>
      </w:pPr>
      <w:r>
        <w:t xml:space="preserve">[Optional: Attach resume or additional documents here.]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Germany Munich</dc:title>
  <dc:creator/>
  <dc:language>en</dc:language>
  <cp:keywords/>
  <dcterms:created xsi:type="dcterms:W3CDTF">2026-07-21T14:39:59Z</dcterms:created>
  <dcterms:modified xsi:type="dcterms:W3CDTF">2026-07-21T14:39:59Z</dcterms:modified>
</cp:coreProperties>
</file>

<file path=docProps/custom.xml><?xml version="1.0" encoding="utf-8"?>
<Properties xmlns="http://schemas.openxmlformats.org/officeDocument/2006/custom-properties" xmlns:vt="http://schemas.openxmlformats.org/officeDocument/2006/docPropsVTypes"/>
</file>