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6" w:name="Xc2d849d862dc5a8fb77bd848460f59dab069007"/>
    <w:p>
      <w:pPr>
        <w:pStyle w:val="Heading2"/>
      </w:pPr>
      <w:r>
        <w:t xml:space="preserve">Cover Letter for Military Officer Position in Morocco Casablanca</w:t>
      </w:r>
    </w:p>
    <w:p>
      <w:pPr>
        <w:pStyle w:val="FirstParagraph"/>
      </w:pPr>
      <w:r>
        <w:rPr>
          <w:bCs/>
          <w:b/>
        </w:rPr>
        <w:t xml:space="preserve">John Doe</w:t>
      </w:r>
      <w:r>
        <w:br/>
      </w:r>
      <w:r>
        <w:t xml:space="preserve">123 Military Avenue</w:t>
      </w:r>
      <w:r>
        <w:br/>
      </w:r>
      <w:r>
        <w:t xml:space="preserve">Washington, DC 20001</w:t>
      </w:r>
      <w:r>
        <w:br/>
      </w:r>
      <w:r>
        <w:t xml:space="preserve">(123) 456-7890</w:t>
      </w:r>
      <w:r>
        <w:br/>
      </w:r>
      <w:r>
        <w:t xml:space="preserve">john.doe@example.com</w:t>
      </w:r>
    </w:p>
    <w:p>
      <w:pPr>
        <w:pStyle w:val="BodyText"/>
      </w:pPr>
      <w:r>
        <w:t xml:space="preserve">April 5, 2024</w:t>
      </w:r>
    </w:p>
    <w:p>
      <w:pPr>
        <w:pStyle w:val="BodyText"/>
      </w:pPr>
      <w:r>
        <w:t xml:space="preserve">Recruitment Team,</w:t>
      </w:r>
      <w:r>
        <w:br/>
      </w:r>
      <w:r>
        <w:t xml:space="preserve">Ministry of Defense of the Kingdom of Morocco</w:t>
      </w:r>
      <w:r>
        <w:br/>
      </w:r>
      <w:r>
        <w:t xml:space="preserve">Casablanca, Morocco</w:t>
      </w:r>
    </w:p>
    <w:bookmarkStart w:id="20" w:name="dear-hiring-committee"/>
    <w:p>
      <w:pPr>
        <w:pStyle w:val="Heading3"/>
      </w:pPr>
      <w:r>
        <w:t xml:space="preserve">Dear Hiring Committee,</w:t>
      </w:r>
    </w:p>
    <w:p>
      <w:pPr>
        <w:pStyle w:val="FirstParagraph"/>
      </w:pPr>
      <w:r>
        <w:t xml:space="preserve">I am writing to express my sincere interest in the Military Officer position at the Ministry of Defense in Casablanca, Morocco. With a decade of dedicated service in leadership roles within the U.S. Army and a profound understanding of strategic military operations, I am eager to contribute my expertise to strengthen Morocco’s national defense and security framework. This opportunity aligns perfectly with my professional goals and personal commitment to fostering international collaboration in defense initiatives.</w:t>
      </w:r>
    </w:p>
    <w:p>
      <w:pPr>
        <w:pStyle w:val="BodyText"/>
      </w:pPr>
      <w:r>
        <w:t xml:space="preserve">As a Military Officer, I have consistently demonstrated the ability to lead under pressure, adapt to dynamic environments, and uphold the highest standards of discipline and integrity. My career has been defined by a focus on operational excellence, troop welfare, and mission success. Whether commanding a platoon in combat zones or coordinating joint operations with allied forces, I have cultivated a reputation for fostering unity among diverse teams while achieving tactical objectives. These experiences have prepared me to contribute meaningfully to the military landscape of Morocco Casablanca, a region of strategic importance in North Africa.</w:t>
      </w:r>
    </w:p>
    <w:bookmarkEnd w:id="20"/>
    <w:bookmarkStart w:id="21" w:name="Xce39645195455df27a4751d575d43eb800b8120"/>
    <w:p>
      <w:pPr>
        <w:pStyle w:val="Heading3"/>
      </w:pPr>
      <w:r>
        <w:t xml:space="preserve">Strategic Vision and Cross-Cultural Expertise</w:t>
      </w:r>
    </w:p>
    <w:p>
      <w:pPr>
        <w:pStyle w:val="FirstParagraph"/>
      </w:pPr>
      <w:r>
        <w:t xml:space="preserve">Casablanca, as a vital hub for trade, diplomacy, and security in the Maghreb region, presents unique challenges and opportunities for military professionals. My background includes extensive training in cross-cultural leadership and international defense partnerships. I have served in multi-national coalitions where understanding local customs, political dynamics, and operational priorities was critical to mission success. This experience has equipped me with the cultural sensitivity and strategic acumen necessary to thrive in a role such as the one at the Ministry of Defense.</w:t>
      </w:r>
    </w:p>
    <w:p>
      <w:pPr>
        <w:pStyle w:val="BodyText"/>
      </w:pPr>
      <w:r>
        <w:t xml:space="preserve">Furthermore, my technical proficiency in modern military systems, including logistics management, intelligence analysis, and contingency planning, ensures that I can support Morocco’s evolving defense needs. I have led initiatives to integrate advanced technologies into field operations while maintaining strict adherence to ethical and legal standards. For instance, during my tenure as a Battalion Operations Officer in Afghanistan, I spearheaded the implementation of real-time data-sharing protocols that enhanced situational awareness and reduced response times by 30%. Such achievements reflect my ability to drive innovation without compromising operational safety or mission objectives.</w:t>
      </w:r>
    </w:p>
    <w:bookmarkEnd w:id="21"/>
    <w:bookmarkStart w:id="22" w:name="X8e10423fecf7a820e4a4a2c47212ca9e4ed3900"/>
    <w:p>
      <w:pPr>
        <w:pStyle w:val="Heading3"/>
      </w:pPr>
      <w:r>
        <w:t xml:space="preserve">Commitment to Morocco’s Defense Objectives</w:t>
      </w:r>
    </w:p>
    <w:p>
      <w:pPr>
        <w:pStyle w:val="FirstParagraph"/>
      </w:pPr>
      <w:r>
        <w:t xml:space="preserve">The Kingdom of Morocco has long been a cornerstone of stability in the Mediterranean and Sahel regions. As a Military Officer, I deeply respect the country’s rich history, cultural heritage, and its role as a regional leader in counterterrorism and border security. My application for this position is driven by a desire to contribute to Morocco’s efforts in safeguarding its sovereignty while supporting broader regional security initiatives.</w:t>
      </w:r>
    </w:p>
    <w:p>
      <w:pPr>
        <w:pStyle w:val="BodyText"/>
      </w:pPr>
      <w:r>
        <w:t xml:space="preserve">One of my key strengths is my ability to build trust through transparency and collaboration. In previous roles, I have worked closely with local communities, civil authorities, and international partners to ensure that military operations align with humanitarian goals. This approach not only strengthens public support but also enhances the effectiveness of defense strategies. In Casablanca, where the intersection of urban development and security demands a balanced perspective, I believe my leadership style will resonate strongly with both military and civilian stakeholders.</w:t>
      </w:r>
    </w:p>
    <w:bookmarkEnd w:id="22"/>
    <w:bookmarkStart w:id="23" w:name="adaptability-in-diverse-environments"/>
    <w:p>
      <w:pPr>
        <w:pStyle w:val="Heading3"/>
      </w:pPr>
      <w:r>
        <w:t xml:space="preserve">Adaptability in Diverse Environments</w:t>
      </w:r>
    </w:p>
    <w:p>
      <w:pPr>
        <w:pStyle w:val="FirstParagraph"/>
      </w:pPr>
      <w:r>
        <w:t xml:space="preserve">As a Military Officer, I have consistently thrived in environments that require resilience, adaptability, and problem-solving. Whether operating in the arid deserts of the Middle East or the dense jungles of Southeast Asia, I have demonstrated an ability to quickly assess challenges and develop actionable solutions. This flexibility is particularly relevant to Morocco Casablanca, a city that combines historical significance with modern infrastructure and presents unique security considerations.</w:t>
      </w:r>
    </w:p>
    <w:p>
      <w:pPr>
        <w:pStyle w:val="BodyText"/>
      </w:pPr>
      <w:r>
        <w:t xml:space="preserve">My experience in urban warfare training and crisis management has prepared me to address complex scenarios such as counterterrorism operations, disaster response, and border security. I have also participated in humanitarian missions where military personnel played a critical role in alleviating civilian suffering. These experiences underscore my belief that the military is not merely an instrument of force but a vital partner in fostering national resilience and development.</w:t>
      </w:r>
    </w:p>
    <w:bookmarkEnd w:id="23"/>
    <w:bookmarkStart w:id="24" w:name="personal-qualities-and-values"/>
    <w:p>
      <w:pPr>
        <w:pStyle w:val="Heading3"/>
      </w:pPr>
      <w:r>
        <w:t xml:space="preserve">Personal Qualities and Values</w:t>
      </w:r>
    </w:p>
    <w:p>
      <w:pPr>
        <w:pStyle w:val="FirstParagraph"/>
      </w:pPr>
      <w:r>
        <w:t xml:space="preserve">Beyond technical skills, I bring a set of core values that align with the ethos of the Moroccan military: honor, integrity, and service. My leadership philosophy is rooted in leading by example, empowering subordinates through mentorship, and maintaining unwavering commitment to the mission. I have received multiple commendations for my ability to inspire teams and maintain morale during high-stress situations.</w:t>
      </w:r>
    </w:p>
    <w:p>
      <w:pPr>
        <w:pStyle w:val="BodyText"/>
      </w:pPr>
      <w:r>
        <w:t xml:space="preserve">Additionally, I am fluent in English and have a basic understanding of Arabic, which allows me to communicate effectively with diverse populations. While I am eager to deepen my knowledge of Moroccan dialects and cultural practices, I am confident that my dedication to learning and adapting will enable me to integrate seamlessly into the military community in Casablanca.</w:t>
      </w:r>
    </w:p>
    <w:bookmarkEnd w:id="24"/>
    <w:bookmarkStart w:id="25" w:name="conclusion"/>
    <w:p>
      <w:pPr>
        <w:pStyle w:val="Heading3"/>
      </w:pPr>
      <w:r>
        <w:t xml:space="preserve">Conclusion</w:t>
      </w:r>
    </w:p>
    <w:p>
      <w:pPr>
        <w:pStyle w:val="FirstParagraph"/>
      </w:pPr>
      <w:r>
        <w:t xml:space="preserve">In conclusion, I am enthusiastic about the opportunity to contribute my experience, skills, and passion for service to the Ministry of Defense in Morocco Casablanca. I am confident that my background as a Military Officer will enable me to make a meaningful impact on the country’s defense capabilities while honoring its traditions and aspirations. I would be honored to discuss how my qualifications align with your needs and look forward to the possibility of collaborating with your team.</w:t>
      </w:r>
    </w:p>
    <w:p>
      <w:pPr>
        <w:pStyle w:val="BodyText"/>
      </w:pPr>
      <w:r>
        <w:t xml:space="preserve">Thank you for considering my application. I am available at your convenience for an interview and can be reached at (123) 456-7890 or john.doe@example.com. I eagerly await the opportunity to contribute to Morocco’s continued success as a beacon of stability in North Africa.</w:t>
      </w:r>
    </w:p>
    <w:p>
      <w:pPr>
        <w:pStyle w:val="BodyText"/>
      </w:pPr>
      <w:r>
        <w:t xml:space="preserve">Sincerely,</w:t>
      </w:r>
      <w:r>
        <w:br/>
      </w:r>
      <w:r>
        <w:rPr>
          <w:bCs/>
          <w:b/>
        </w:rPr>
        <w:t xml:space="preserve">John Doe</w:t>
      </w:r>
      <w:r>
        <w:br/>
      </w:r>
      <w:r>
        <w:t xml:space="preserve">Military Officer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dc:language>en</dc:language>
  <cp:keywords/>
  <dcterms:created xsi:type="dcterms:W3CDTF">2025-12-10T13:25:35Z</dcterms:created>
  <dcterms:modified xsi:type="dcterms:W3CDTF">2025-12-10T13:25:35Z</dcterms:modified>
</cp:coreProperties>
</file>

<file path=docProps/custom.xml><?xml version="1.0" encoding="utf-8"?>
<Properties xmlns="http://schemas.openxmlformats.org/officeDocument/2006/custom-properties" xmlns:vt="http://schemas.openxmlformats.org/officeDocument/2006/docPropsVTypes"/>
</file>