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Israel</w:t>
      </w:r>
      <w:r>
        <w:t xml:space="preserve"> </w:t>
      </w:r>
      <w:r>
        <w:t xml:space="preserve">Tel</w:t>
      </w:r>
      <w:r>
        <w:t xml:space="preserve"> </w:t>
      </w:r>
      <w:r>
        <w:t xml:space="preserve">Aviv</w:t>
      </w:r>
    </w:p>
    <w:bookmarkStart w:id="26" w:name="cover-letter"/>
    <w:p>
      <w:pPr>
        <w:pStyle w:val="Heading1"/>
      </w:pPr>
      <w:r>
        <w:t xml:space="preserve">Cover Letter</w:t>
      </w:r>
    </w:p>
    <w:p>
      <w:pPr>
        <w:pStyle w:val="FirstParagraph"/>
      </w:pPr>
      <w:r>
        <w:rPr>
          <w:bCs/>
          <w:b/>
        </w:rPr>
        <w:t xml:space="preserve">Dear [Recipient's Name],</w:t>
      </w:r>
    </w:p>
    <w:p>
      <w:pPr>
        <w:pStyle w:val="BodyText"/>
      </w:pPr>
      <w:r>
        <w:t xml:space="preserve">I am writing to express my enthusiasm for the opportunity to contribute my talents as a musician in the dynamic and culturally rich environment of Israel Tel Aviv. With a deep passion for music, a commitment to artistic excellence, and an understanding of the unique vibrancy that defines Tel Aviv’s creative scene, I am eager to bring my skills and experience to your organization or project. This cover letter outlines my journey as a musician, my connection to Israel’s musical heritage, and how I aim to thrive in the heart of Tel Aviv.</w:t>
      </w:r>
    </w:p>
    <w:bookmarkStart w:id="20" w:name="a-journey-through-music"/>
    <w:p>
      <w:pPr>
        <w:pStyle w:val="Heading2"/>
      </w:pPr>
      <w:r>
        <w:t xml:space="preserve">A Journey Through Music</w:t>
      </w:r>
    </w:p>
    <w:p>
      <w:pPr>
        <w:pStyle w:val="FirstParagraph"/>
      </w:pPr>
      <w:r>
        <w:t xml:space="preserve">As a musician, I have dedicated my life to exploring the boundaries of sound, emotion, and storytelling. My journey began in [Your Hometown/Country], where I was immersed in a diverse range of musical influences that shaped my identity as an artist. Whether it was the soulful rhythms of jazz, the intricate melodies of classical music, or the raw energy of contemporary genres, I have always sought to connect with audiences on a profound level. My work spans multiple disciplines, including performance, composition, and collaboration with artists from around the world.</w:t>
      </w:r>
    </w:p>
    <w:p>
      <w:pPr>
        <w:pStyle w:val="BodyText"/>
      </w:pPr>
      <w:r>
        <w:t xml:space="preserve">Over the years, I have honed my craft through rigorous training at [Conservatory/Institution Name] and by performing in venues that range from intimate acoustic settings to large-scale festivals. My ability to adapt to different musical styles—from traditional folk to experimental electronic—has allowed me to resonate with a wide array of audiences. This versatility, combined with a deep respect for cultural authenticity, has made me a sought-after collaborator in the global music community.</w:t>
      </w:r>
    </w:p>
    <w:bookmarkEnd w:id="20"/>
    <w:bookmarkStart w:id="21" w:name="connection-to-israel-and-tel-aviv"/>
    <w:p>
      <w:pPr>
        <w:pStyle w:val="Heading2"/>
      </w:pPr>
      <w:r>
        <w:t xml:space="preserve">Connection to Israel and Tel Aviv</w:t>
      </w:r>
    </w:p>
    <w:p>
      <w:pPr>
        <w:pStyle w:val="FirstParagraph"/>
      </w:pPr>
      <w:r>
        <w:t xml:space="preserve">Israel Tel Aviv holds a special place in my heart. The city is not just a geographic location but a living testament to the power of music as a unifying force. From the bustling streets of Dizengoff Street to the serene shores of Frishman Beach, Tel Aviv is alive with creativity, innovation, and tradition. As a musician, I am inspired by the way this city seamlessly blends ancient heritage with modern expression—a duality that mirrors my own artistic philosophy.</w:t>
      </w:r>
    </w:p>
    <w:p>
      <w:pPr>
        <w:pStyle w:val="BodyText"/>
      </w:pPr>
      <w:r>
        <w:t xml:space="preserve">My connection to Israel began through [mention specific experiences: e.g., "a study abroad program," "a cultural exchange initiative," or "personal travels"]. During these experiences, I was deeply moved by the resilience and passion of Israeli artists, whose music reflects the complexities of life in this extraordinary country. Whether it was the haunting melodies of traditional Israeli folk songs or the cutting-edge sounds of Tel Aviv’s underground electronic scene, I found myself drawn to the city’s unique musical identity.</w:t>
      </w:r>
    </w:p>
    <w:bookmarkEnd w:id="21"/>
    <w:bookmarkStart w:id="22" w:name="why-tel-aviv"/>
    <w:p>
      <w:pPr>
        <w:pStyle w:val="Heading2"/>
      </w:pPr>
      <w:r>
        <w:t xml:space="preserve">Why Tel Aviv?</w:t>
      </w:r>
    </w:p>
    <w:p>
      <w:pPr>
        <w:pStyle w:val="FirstParagraph"/>
      </w:pPr>
      <w:r>
        <w:t xml:space="preserve">As a musician, I believe that location plays a critical role in shaping an artist’s growth. Tel Aviv, with its reputation as a global hub for innovation and creativity, offers an unparalleled environment for artistic exploration. The city’s thriving music scene—home to venues like [specific venues: e.g., "Mamuta," "Gesher Theater," or "The Cube"]—provides endless opportunities to collaborate with fellow artists, experiment with new sounds, and engage with diverse audiences. I am particularly drawn to the way Tel Aviv’s music community embraces both tradition and experimentation, creating a space where innovation thrives.</w:t>
      </w:r>
    </w:p>
    <w:p>
      <w:pPr>
        <w:pStyle w:val="BodyText"/>
      </w:pPr>
      <w:r>
        <w:t xml:space="preserve">Moreover, Tel Aviv’s cultural diversity is a source of endless inspiration. The city is a melting pot of influences—from Mediterranean rhythms to Middle Eastern melodies, from Western pop to Afrobeat. As a musician, I am eager to contribute to this rich tapestry by sharing my own unique perspective while learning from the vibrant traditions that already exist here. I believe that music has the power to bridge divides and foster understanding, and I am committed to using my art as a tool for connection.</w:t>
      </w:r>
    </w:p>
    <w:bookmarkEnd w:id="22"/>
    <w:bookmarkStart w:id="23" w:name="skills-and-contributions"/>
    <w:p>
      <w:pPr>
        <w:pStyle w:val="Heading2"/>
      </w:pPr>
      <w:r>
        <w:t xml:space="preserve">Skills and Contributions</w:t>
      </w:r>
    </w:p>
    <w:p>
      <w:pPr>
        <w:pStyle w:val="FirstParagraph"/>
      </w:pPr>
      <w:r>
        <w:t xml:space="preserve">My expertise as a musician includes [list specific skills: e.g., "instrumental performance on piano/voice/guitar," "composition and arrangement," "sound engineering," or "music production"]. I am also proficient in [mention languages, if applicable, e.g., "Hebrew" or "Arabic"], which allows me to engage more deeply with the local community. Additionally, my experience in [specific projects: e.g., "teaching music workshops," "organizing community events," or "collaborating with non-profits"] has equipped me with the ability to work effectively in team settings and contribute to meaningful cultural initiatives.</w:t>
      </w:r>
    </w:p>
    <w:p>
      <w:pPr>
        <w:pStyle w:val="BodyText"/>
      </w:pPr>
      <w:r>
        <w:t xml:space="preserve">What sets me apart is not just my technical abilities but my ability to create music that resonates emotionally. Whether I am performing on stage or composing in a studio, I strive to infuse every note with intention and authenticity. I have performed at [mention notable venues, festivals, or events], where I received positive feedback for my ability to connect with audiences of all backgrounds. My goal is to bring this same level of passion and dedication to the music scene in Tel Aviv.</w:t>
      </w:r>
    </w:p>
    <w:bookmarkEnd w:id="23"/>
    <w:bookmarkStart w:id="24" w:name="a-vision-for-the-future"/>
    <w:p>
      <w:pPr>
        <w:pStyle w:val="Heading2"/>
      </w:pPr>
      <w:r>
        <w:t xml:space="preserve">A Vision for the Future</w:t>
      </w:r>
    </w:p>
    <w:p>
      <w:pPr>
        <w:pStyle w:val="FirstParagraph"/>
      </w:pPr>
      <w:r>
        <w:t xml:space="preserve">As I look ahead, I am excited about the possibility of contributing to Israel Tel Aviv’s flourishing music landscape. I envision collaborating with local artists, participating in cultural festivals, and creating original works that reflect the spirit of this extraordinary city. Whether it’s through live performances, recordings, or community outreach programs, I am committed to making a meaningful impact.</w:t>
      </w:r>
    </w:p>
    <w:p>
      <w:pPr>
        <w:pStyle w:val="BodyText"/>
      </w:pPr>
      <w:r>
        <w:t xml:space="preserve">I am also open to exploring opportunities that align with my values as a musician. This includes supporting initiatives that promote music education, celebrate cultural heritage, and foster artistic collaboration. Tel Aviv’s vibrant energy and forward-thinking mindset make it the perfect place to pursue these goals.</w:t>
      </w:r>
    </w:p>
    <w:bookmarkEnd w:id="24"/>
    <w:bookmarkStart w:id="25" w:name="conclusion"/>
    <w:p>
      <w:pPr>
        <w:pStyle w:val="Heading2"/>
      </w:pPr>
      <w:r>
        <w:t xml:space="preserve">Conclusion</w:t>
      </w:r>
    </w:p>
    <w:p>
      <w:pPr>
        <w:pStyle w:val="FirstParagraph"/>
      </w:pPr>
      <w:r>
        <w:t xml:space="preserve">In conclusion, I am thrilled at the prospect of joining the music community in Israel Tel Aviv. My background as a musician, combined with my deep appreciation for the city’s cultural richness, positions me to contribute meaningfully to your organization or project. I am confident that my skills, creativity, and passion will align with your vision for artistic excellence.</w:t>
      </w:r>
    </w:p>
    <w:p>
      <w:pPr>
        <w:pStyle w:val="BodyText"/>
      </w:pPr>
      <w:r>
        <w:t xml:space="preserve">Thank you for considering my application. I would welcome the opportunity to discuss how I can contribute to the thriving music scene in Tel Aviv. Please feel free to contact me at [your phone number] or [your email address].</w:t>
      </w:r>
    </w:p>
    <w:p>
      <w:pPr>
        <w:pStyle w:val="BodyText"/>
      </w:pPr>
      <w:r>
        <w:t xml:space="preserve">Sincerely,</w:t>
      </w:r>
    </w:p>
    <w:p>
      <w:pPr>
        <w:pStyle w:val="BodyText"/>
      </w:pPr>
      <w:r>
        <w:rPr>
          <w:bCs/>
          <w:b/>
        </w:rPr>
        <w:t xml:space="preserve">[Your Full Name]</w:t>
      </w:r>
      <w:r>
        <w:br/>
      </w:r>
      <w:r>
        <w:t xml:space="preserve">[Your Address]</w:t>
      </w:r>
      <w:r>
        <w:br/>
      </w:r>
      <w:r>
        <w:t xml:space="preserve">[City, State, ZIP Code]</w:t>
      </w:r>
      <w:r>
        <w:br/>
      </w:r>
      <w:r>
        <w:t xml:space="preserve">[Phone Number] | [Email Address]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Israel Tel Aviv</dc:title>
  <dc:creator/>
  <dc:language>en</dc:language>
  <cp:keywords/>
  <dcterms:created xsi:type="dcterms:W3CDTF">2026-07-24T12:31:37Z</dcterms:created>
  <dcterms:modified xsi:type="dcterms:W3CDTF">2026-07-24T12:31:37Z</dcterms:modified>
</cp:coreProperties>
</file>

<file path=docProps/custom.xml><?xml version="1.0" encoding="utf-8"?>
<Properties xmlns="http://schemas.openxmlformats.org/officeDocument/2006/custom-properties" xmlns:vt="http://schemas.openxmlformats.org/officeDocument/2006/docPropsVTypes"/>
</file>