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Morocco</w:t>
      </w:r>
      <w:r>
        <w:t xml:space="preserve"> </w:t>
      </w:r>
      <w:r>
        <w:t xml:space="preserve">Casablanca</w:t>
      </w:r>
    </w:p>
    <w:bookmarkStart w:id="20" w:name="cover-letter"/>
    <w:p>
      <w:pPr>
        <w:pStyle w:val="Heading2"/>
      </w:pPr>
      <w:r>
        <w:t xml:space="preserve">Cover Letter</w:t>
      </w:r>
    </w:p>
    <w:p>
      <w:pPr>
        <w:pStyle w:val="FirstParagraph"/>
      </w:pPr>
      <w:r>
        <w:t xml:space="preserve">Dear [Recipient's Name or "Hiring Committee"],</w:t>
      </w:r>
    </w:p>
    <w:p>
      <w:pPr>
        <w:pStyle w:val="BodyText"/>
      </w:pPr>
      <w:r>
        <w:t xml:space="preserve">I am writing to express my enthusiastic interest in the opportunity to contribute my talents as a musician in the vibrant cultural landscape of Morocco Casablanca. As a dedicated and passionate musician with a deep appreciation for diverse musical traditions, I am eager to bring my skills, creativity, and artistic vision to this dynamic city. Morocco Casablanca, with its rich heritage of music and its role as a cultural crossroads in North Africa, represents an ideal setting for me to grow professionally while embracing the unique energy of this historic metropolis.</w:t>
      </w:r>
    </w:p>
    <w:p>
      <w:pPr>
        <w:pStyle w:val="BodyText"/>
      </w:pPr>
      <w:r>
        <w:t xml:space="preserve">As a musician, I have always sought environments that foster innovation and collaboration. My journey in music has been shaped by years of rigorous training, performance experience, and an unwavering commitment to artistic excellence. Whether performing in intimate venues or large-scale events, I have consistently aimed to connect with audiences through the universal language of music. This passion for storytelling through sound aligns perfectly with the spirit of Morocco Casablanca, where music is not just entertainment but a vital thread in the fabric of community and identity.</w:t>
      </w:r>
    </w:p>
    <w:p>
      <w:pPr>
        <w:pStyle w:val="BodyText"/>
      </w:pPr>
      <w:r>
        <w:t xml:space="preserve">What draws me specifically to Morocco Casablanca is its unique blend of traditional and contemporary musical influences. The city’s historical significance as a hub for trade and cultural exchange has given rise to a thriving arts scene, where classical Andalusian melodies intertwine with modern genres like jazz, hip-hop, and electronic music. As a musician, I am inspired by this fusion of old and new, and I am eager to explore how my own musical voice can contribute to this evolving narrative. Whether through live performances, collaborations with local artists, or educational initiatives, I am confident that my versatility and adaptability will allow me to thrive in this environment.</w:t>
      </w:r>
    </w:p>
    <w:p>
      <w:pPr>
        <w:pStyle w:val="BodyText"/>
      </w:pPr>
      <w:r>
        <w:t xml:space="preserve">My professional experience as a musician has equipped me with a diverse skill set that I believe is well-suited for the challenges and opportunities of working in Morocco Casablanca. Over the past decade, I have performed across multiple genres, including classical, folk, and contemporary styles. This versatility has allowed me to collaborate with artists from various backgrounds and to adapt to different musical contexts. For instance, my work as a session musician for international projects has honed my ability to communicate effectively through music while respecting cultural nuances. Additionally, I have led workshops and masterclasses that emphasize the importance of cultural exchange, a value that resonates deeply with the ethos of Morocco Casablanca.</w:t>
      </w:r>
    </w:p>
    <w:p>
      <w:pPr>
        <w:pStyle w:val="BodyText"/>
      </w:pPr>
      <w:r>
        <w:t xml:space="preserve">One of my most rewarding experiences as a musician was participating in a cross-cultural project that brought together artists from North Africa and Europe. This initiative highlighted the power of music to bridge divides and foster mutual understanding—a principle I hold dear. In Morocco Casablanca, I hope to continue this work by engaging with local communities, learning from their traditions, and contributing my own perspectives. The city’s bustling streets, historic medinas, and vibrant festivals provide an endless source of inspiration for artistic exploration. I am particularly excited about the possibility of collaborating with Moroccan musicians to create new works that honor traditional sounds while pushing creative boundaries.</w:t>
      </w:r>
    </w:p>
    <w:p>
      <w:pPr>
        <w:pStyle w:val="BodyText"/>
      </w:pPr>
      <w:r>
        <w:t xml:space="preserve">Moreover, my technical proficiency in multiple instruments and my ability to compose and arrange music give me the flexibility to contribute to a wide range of projects. Whether it’s composing original scores for film, leading a live ensemble, or providing musical direction for events, I am committed to delivering high-quality results that reflect both my personal style and the needs of the project. In Morocco Casablanca, where music is deeply intertwined with daily life and celebrations, I believe my skills can play a meaningful role in enhancing cultural experiences for both locals and visitors alike.</w:t>
      </w:r>
    </w:p>
    <w:p>
      <w:pPr>
        <w:pStyle w:val="BodyText"/>
      </w:pPr>
      <w:r>
        <w:t xml:space="preserve">As a musician, I understand the importance of resilience, adaptability, and a deep respect for the art form. Morocco Casablanca offers an environment where these qualities are not only valued but essential. The city’s fast-paced lifestyle and rich cultural diversity demand that artists remain open-minded and innovative. I am confident that my dedication to continuous learning and my ability to thrive in collaborative settings will make me a valuable addition to any team or project in the region.</w:t>
      </w:r>
    </w:p>
    <w:p>
      <w:pPr>
        <w:pStyle w:val="BodyText"/>
      </w:pPr>
      <w:r>
        <w:t xml:space="preserve">Finally, I would like to emphasize that this Cover Letter is more than a formal application—it is a testament to my genuine connection with music and my desire to contribute meaningfully to the artistic community of Morocco Casablanca. I am eager to bring my unique perspective as a musician while immersing myself in the traditions and innovations that define this remarkable city. Thank you for considering my application, and I look forward to the opportunity to discuss how I can contribute to your organization’s mission and vision.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Morocco Casablanca</dc:title>
  <dc:creator/>
  <dc:language>en</dc:language>
  <cp:keywords/>
  <dcterms:created xsi:type="dcterms:W3CDTF">2026-07-23T19:12:11Z</dcterms:created>
  <dcterms:modified xsi:type="dcterms:W3CDTF">2026-07-23T19:12:11Z</dcterms:modified>
</cp:coreProperties>
</file>

<file path=docProps/custom.xml><?xml version="1.0" encoding="utf-8"?>
<Properties xmlns="http://schemas.openxmlformats.org/officeDocument/2006/custom-properties" xmlns:vt="http://schemas.openxmlformats.org/officeDocument/2006/docPropsVTypes"/>
</file>