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Senegal</w:t>
      </w:r>
      <w:r>
        <w:t xml:space="preserve"> </w:t>
      </w:r>
      <w:r>
        <w:t xml:space="preserve">Dakar</w:t>
      </w:r>
    </w:p>
    <w:bookmarkStart w:id="24" w:name="X9f1686b95130ba22a38dff6dd03e08dc21e5c86"/>
    <w:p>
      <w:pPr>
        <w:pStyle w:val="Heading1"/>
      </w:pPr>
      <w:r>
        <w:t xml:space="preserve">Cover Letter for Musician Position in Senegal Dakar</w:t>
      </w:r>
    </w:p>
    <w:p>
      <w:pPr>
        <w:pStyle w:val="FirstParagraph"/>
      </w:pPr>
      <w:r>
        <w:t xml:space="preserve">Dear [Hiring Manager's Name or "To Whom It May Concern"],</w:t>
      </w:r>
    </w:p>
    <w:p>
      <w:pPr>
        <w:pStyle w:val="BodyText"/>
      </w:pPr>
      <w:r>
        <w:t xml:space="preserve">I am writing to express my sincere interest in the Musician position at [Organization/Event Name] in Dakar, Senegal. As a passionate and dedicated musician with a deep appreciation for the rich cultural tapestry of West Africa, I am eager to contribute my artistic talents and collaborative spirit to your team. Senegal, particularly Dakar, has long been a beacon of musical innovation and tradition, and I am excited about the opportunity to immerse myself in this vibrant creative ecosystem.</w:t>
      </w:r>
    </w:p>
    <w:p>
      <w:pPr>
        <w:pStyle w:val="BodyText"/>
      </w:pPr>
      <w:r>
        <w:t xml:space="preserve">As a Musician with [X years] of experience in [specific genre or style, e.g., West African rhythms, jazz fusion, traditional instrumentation], I have developed a unique ability to blend technical mastery with cultural storytelling. My journey as an artist has been deeply influenced by the sounds of Senegal, from the rhythmic complexity of Mbalax to the soulful melodies of mbalax and traditional griot music. Dakar, as a city where modernity meets tradition, represents an ideal platform for me to channel my artistic voice while honoring the legacy of Senegalese music.</w:t>
      </w:r>
    </w:p>
    <w:bookmarkStart w:id="20" w:name="why-senegal-dakar"/>
    <w:p>
      <w:pPr>
        <w:pStyle w:val="Heading2"/>
      </w:pPr>
      <w:r>
        <w:t xml:space="preserve">Why Senegal Dakar?</w:t>
      </w:r>
    </w:p>
    <w:p>
      <w:pPr>
        <w:pStyle w:val="FirstParagraph"/>
      </w:pPr>
      <w:r>
        <w:t xml:space="preserve">Dakar is not just a city; it is a living symphony of culture, history, and innovation. From the bustling streets of Ouakam to the serene shores of Ngor, the city pulses with creativity. As a Musician, I am drawn to Dakar’s ability to nurture both emerging artists and established legends. The presence of iconic venues like Le Kiosque and cultural institutions such as the Institut Sénégalais de Radiodiffusion et de Télévision (ISRT) underscores the city’s commitment to music as a vital part of its identity. I am inspired by the opportunity to contribute to this legacy while learning from the countless musicians who call Dakar home.</w:t>
      </w:r>
    </w:p>
    <w:p>
      <w:pPr>
        <w:pStyle w:val="BodyText"/>
      </w:pPr>
      <w:r>
        <w:t xml:space="preserve">My experience working in diverse musical settings—from small community ensembles to international collaborations—has equipped me with the adaptability and creativity needed to thrive in Dakar’s dynamic environment. Whether performing at local festivals, teaching music workshops, or recording in a studio, I approach each project with dedication and a respect for cultural authenticity. In Senegal, music is more than entertainment; it is a means of communication, resistance, and celebration. I am eager to embody this philosophy in my work.</w:t>
      </w:r>
    </w:p>
    <w:bookmarkEnd w:id="20"/>
    <w:bookmarkStart w:id="21" w:name="my-musical-philosophy"/>
    <w:p>
      <w:pPr>
        <w:pStyle w:val="Heading2"/>
      </w:pPr>
      <w:r>
        <w:t xml:space="preserve">My Musical Philosophy</w:t>
      </w:r>
    </w:p>
    <w:p>
      <w:pPr>
        <w:pStyle w:val="FirstParagraph"/>
      </w:pPr>
      <w:r>
        <w:t xml:space="preserve">As a Musician, I believe that art should reflect the soul of its people. In Senegal, where music has historically been intertwined with social change and communal identity, this belief resonates deeply. My repertoire includes traditional Senegalese rhythms such as Sabar, Samba, and Mbalax, as well as contemporary styles that bridge the gap between heritage and innovation. I am particularly passionate about collaborating with local artists to create music that honors ancestral traditions while pushing creative boundaries.</w:t>
      </w:r>
    </w:p>
    <w:p>
      <w:pPr>
        <w:pStyle w:val="BodyText"/>
      </w:pPr>
      <w:r>
        <w:t xml:space="preserve">One of my most memorable experiences was [insert a specific example, e.g., "performing at a community festival in Thiès where I collaborated with local griots to weave storytelling into our music"]. This experience reinforced my commitment to using music as a tool for cultural preservation and education. In Dakar, I aim to build similar connections by engaging with youth, participating in cultural initiatives, and contributing to the city’s thriving arts scene.</w:t>
      </w:r>
    </w:p>
    <w:bookmarkEnd w:id="21"/>
    <w:bookmarkStart w:id="22" w:name="skills-and-qualifications"/>
    <w:p>
      <w:pPr>
        <w:pStyle w:val="Heading2"/>
      </w:pPr>
      <w:r>
        <w:t xml:space="preserve">Skills and Qualifications</w:t>
      </w:r>
    </w:p>
    <w:p>
      <w:pPr>
        <w:numPr>
          <w:ilvl w:val="0"/>
          <w:numId w:val="1001"/>
        </w:numPr>
        <w:pStyle w:val="Compact"/>
      </w:pPr>
      <w:r>
        <w:rPr>
          <w:bCs/>
          <w:b/>
        </w:rPr>
        <w:t xml:space="preserve">Instrumental Proficiency:</w:t>
      </w:r>
      <w:r>
        <w:t xml:space="preserve"> </w:t>
      </w:r>
      <w:r>
        <w:t xml:space="preserve">Skilled in playing [specific instruments, e.g., kora, djembe, guitar, or percussion], with a strong foundation in Senegalese musical theory.</w:t>
      </w:r>
    </w:p>
    <w:p>
      <w:pPr>
        <w:numPr>
          <w:ilvl w:val="0"/>
          <w:numId w:val="1001"/>
        </w:numPr>
        <w:pStyle w:val="Compact"/>
      </w:pPr>
      <w:r>
        <w:rPr>
          <w:bCs/>
          <w:b/>
        </w:rPr>
        <w:t xml:space="preserve">Cultural Sensitivity:</w:t>
      </w:r>
      <w:r>
        <w:t xml:space="preserve"> </w:t>
      </w:r>
      <w:r>
        <w:t xml:space="preserve">Deep understanding of Senegalese traditions and the ability to integrate them into modern compositions.</w:t>
      </w:r>
    </w:p>
    <w:p>
      <w:pPr>
        <w:numPr>
          <w:ilvl w:val="0"/>
          <w:numId w:val="1001"/>
        </w:numPr>
        <w:pStyle w:val="Compact"/>
      </w:pPr>
      <w:r>
        <w:rPr>
          <w:bCs/>
          <w:b/>
        </w:rPr>
        <w:t xml:space="preserve">Collaboration:</w:t>
      </w:r>
      <w:r>
        <w:t xml:space="preserve"> </w:t>
      </w:r>
      <w:r>
        <w:t xml:space="preserve">Proven track record of working with diverse ensembles, including cross-cultural projects that highlight the universal language of music.</w:t>
      </w:r>
    </w:p>
    <w:p>
      <w:pPr>
        <w:numPr>
          <w:ilvl w:val="0"/>
          <w:numId w:val="1001"/>
        </w:numPr>
        <w:pStyle w:val="Compact"/>
      </w:pPr>
      <w:r>
        <w:rPr>
          <w:bCs/>
          <w:b/>
        </w:rPr>
        <w:t xml:space="preserve">Educational Background:</w:t>
      </w:r>
      <w:r>
        <w:t xml:space="preserve"> </w:t>
      </w:r>
      <w:r>
        <w:t xml:space="preserve">[Mention any relevant degrees, certifications, or training in music or related fields].</w:t>
      </w:r>
    </w:p>
    <w:p>
      <w:pPr>
        <w:numPr>
          <w:ilvl w:val="0"/>
          <w:numId w:val="1001"/>
        </w:numPr>
        <w:pStyle w:val="Compact"/>
      </w:pPr>
      <w:r>
        <w:rPr>
          <w:bCs/>
          <w:b/>
        </w:rPr>
        <w:t xml:space="preserve">Community Engagement:</w:t>
      </w:r>
      <w:r>
        <w:t xml:space="preserve"> </w:t>
      </w:r>
      <w:r>
        <w:t xml:space="preserve">Experienced in organizing and participating in workshops, festivals, and cultural exchanges to promote music as a unifying force.</w:t>
      </w:r>
    </w:p>
    <w:p>
      <w:pPr>
        <w:pStyle w:val="FirstParagraph"/>
      </w:pPr>
      <w:r>
        <w:t xml:space="preserve">I am particularly drawn to the opportunity to contribute to [specific project, event, or organization] because of its alignment with my vision as a Musician. I believe that my skills in [specific area, e.g., improvisation, composition, or performance] and my passion for Senegalese culture make me a strong fit for this role. I am also open to exploring ways to integrate technology and traditional techniques to create innovative musical experiences that resonate with both local and global audiences.</w:t>
      </w:r>
    </w:p>
    <w:bookmarkEnd w:id="22"/>
    <w:bookmarkStart w:id="23" w:name="why-me"/>
    <w:p>
      <w:pPr>
        <w:pStyle w:val="Heading2"/>
      </w:pPr>
      <w:r>
        <w:t xml:space="preserve">Why Me?</w:t>
      </w:r>
    </w:p>
    <w:p>
      <w:pPr>
        <w:pStyle w:val="FirstParagraph"/>
      </w:pPr>
      <w:r>
        <w:t xml:space="preserve">As a Musician, I bring not only technical expertise but also a genuine love for the art form and its power to connect people. My time spent in Senegal [if applicable, e.g., "during a research trip in 2023"] has deepened my appreciation for the city’s musical heritage, and I am eager to contribute my energy and creativity to your team. I am confident that my background, combined with my enthusiasm for Dakar’s cultural landscape, will enable me to make a meaningful impact.</w:t>
      </w:r>
    </w:p>
    <w:p>
      <w:pPr>
        <w:pStyle w:val="BodyText"/>
      </w:pPr>
      <w:r>
        <w:t xml:space="preserve">I would be grateful for the opportunity to discuss how my skills and experiences align with the goals of [Organization/Event Name]. I am available at your convenience for an interview and can be reached at [your phone number] or [your email address]. Thank you for considering my application. I look forward to the possibility of contributing to the vibrant musical legacy of Senegal Dakar.</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Senegal Dakar</dc:title>
  <dc:creator/>
  <dc:language>en</dc:language>
  <cp:keywords/>
  <dcterms:created xsi:type="dcterms:W3CDTF">2026-07-21T07:30:47Z</dcterms:created>
  <dcterms:modified xsi:type="dcterms:W3CDTF">2026-07-21T07:30:47Z</dcterms:modified>
</cp:coreProperties>
</file>

<file path=docProps/custom.xml><?xml version="1.0" encoding="utf-8"?>
<Properties xmlns="http://schemas.openxmlformats.org/officeDocument/2006/custom-properties" xmlns:vt="http://schemas.openxmlformats.org/officeDocument/2006/docPropsVTypes"/>
</file>