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opportunity to contribute my musical talents and experience as a musician within the vibrant cultural landscape of the United Kingdom Manchester. With a deep passion for music, a dedication to artistic excellence, and a strong connection to the dynamic music scene in Manchester, I am eager to bring my unique skills and creative vision to your organization.</w:t>
      </w:r>
    </w:p>
    <w:p>
      <w:pPr>
        <w:pStyle w:val="BodyText"/>
      </w:pPr>
      <w:r>
        <w:t xml:space="preserve">As an accomplished musician with over [X years] of professional experience in various genres—including [specific genres such as jazz, classical, rock, or electronic music]—I have cultivated a versatile skill set that includes performance, composition, collaboration, and music production. My journey as a musician has taken me through diverse platforms, from intimate live performances to large-scale events and studio recordings. However, it is Manchester’s rich musical heritage and its status as a hub for innovation and creativity that truly captivate me.</w:t>
      </w:r>
    </w:p>
    <w:bookmarkStart w:id="20" w:name="why-manchester"/>
    <w:p>
      <w:pPr>
        <w:pStyle w:val="Heading2"/>
      </w:pPr>
      <w:r>
        <w:t xml:space="preserve">Why Manchester?</w:t>
      </w:r>
    </w:p>
    <w:p>
      <w:pPr>
        <w:pStyle w:val="FirstParagraph"/>
      </w:pPr>
      <w:r>
        <w:t xml:space="preserve">The United Kingdom Manchester is not just a city; it is a living symphony of artistic energy. From the historic venues like The Royal Northern College of Music to the contemporary spaces such as The Band on the Wall and the iconic HMV Apollo, Manchester has long been a cradle for musical talent. This city has birthed legendary acts and continues to nurture emerging artists, making it an ideal place for someone like me to thrive. I have followed Manchester’s music scene closely, admiring how its artists blend tradition with modernity to create something truly unique.</w:t>
      </w:r>
    </w:p>
    <w:p>
      <w:pPr>
        <w:pStyle w:val="BodyText"/>
      </w:pPr>
      <w:r>
        <w:t xml:space="preserve">My decision to seek opportunities in Manchester is also rooted in my belief that the city offers unparalleled access to a community of like-minded musicians, producers, and industry professionals. Whether it is collaborating with local ensembles or participating in the annual Manchester International Festival, I am eager to contribute to and grow within this thriving ecosystem. The United Kingdom’s reputation for fostering artistic innovation aligns perfectly with my career goals, and Manchester’s role as a cultural beacon makes it the perfect stage for my musical journey.</w:t>
      </w:r>
    </w:p>
    <w:bookmarkEnd w:id="20"/>
    <w:bookmarkStart w:id="21" w:name="professional-experience-and-skills"/>
    <w:p>
      <w:pPr>
        <w:pStyle w:val="Heading2"/>
      </w:pPr>
      <w:r>
        <w:t xml:space="preserve">Professional Experience and Skills</w:t>
      </w:r>
    </w:p>
    <w:p>
      <w:pPr>
        <w:pStyle w:val="FirstParagraph"/>
      </w:pPr>
      <w:r>
        <w:t xml:space="preserve">Throughout my career, I have developed a robust portfolio that showcases my ability to adapt to different musical styles while maintaining a strong artistic identity. As a [specific role, e.g., "classical pianist," "rock guitarist," or "electronic music producer"], I have performed at esteemed venues such as [mention specific venues or events if applicable], where I honed my ability to engage audiences and deliver compelling performances. My work as a freelance musician has also allowed me to collaborate with diverse artists, contributing to projects that range from film scores to live tours.</w:t>
      </w:r>
    </w:p>
    <w:p>
      <w:pPr>
        <w:pStyle w:val="BodyText"/>
      </w:pPr>
      <w:r>
        <w:t xml:space="preserve">In addition to performance, I possess strong technical skills in music production, including proficiency in digital audio workstations (DAWs) such as [specific software like Ableton Live or Pro Tools]. I am also well-versed in music theory, composition, and arrangement, which enables me to create original works that resonate with both emotional depth and technical precision. My ability to teach and mentor students further highlights my commitment to the broader music community, a value that resonates deeply with Manchester’s collaborative spirit.</w:t>
      </w:r>
    </w:p>
    <w:bookmarkEnd w:id="21"/>
    <w:bookmarkStart w:id="22" w:name="Xf3f6236b605be3b66aa39c58d881b98e07e74fa"/>
    <w:p>
      <w:pPr>
        <w:pStyle w:val="Heading2"/>
      </w:pPr>
      <w:r>
        <w:t xml:space="preserve">Connection to the United Kingdom Manchester</w:t>
      </w:r>
    </w:p>
    <w:p>
      <w:pPr>
        <w:pStyle w:val="FirstParagraph"/>
      </w:pPr>
      <w:r>
        <w:t xml:space="preserve">While I have had the privilege of performing in various locations across the globe, it is Manchester that has always held a special place in my heart. The city’s diverse cultural tapestry and its embrace of artistic expression have inspired me to push my creative boundaries. I am particularly drawn to Manchester’s initiatives that support emerging talent, such as [mention specific programs or organizations if applicable], which reflect the United Kingdom’s dedication to nurturing the next generation of musicians.</w:t>
      </w:r>
    </w:p>
    <w:p>
      <w:pPr>
        <w:pStyle w:val="BodyText"/>
      </w:pPr>
      <w:r>
        <w:t xml:space="preserve">Moreover, the United Kingdom’s music education system, exemplified by institutions like The Royal Northern College of Music and Conservatoires in London, has set a global standard for excellence. As a musician who values continuous learning and growth, I am keen to contribute to and learn from this environment. Manchester’s blend of tradition and innovation is something I deeply admire, and I am excited about the possibility of becoming part of its ever-evolving musical narrative.</w:t>
      </w:r>
    </w:p>
    <w:bookmarkEnd w:id="22"/>
    <w:bookmarkStart w:id="23" w:name="why-you-should-consider-me"/>
    <w:p>
      <w:pPr>
        <w:pStyle w:val="Heading2"/>
      </w:pPr>
      <w:r>
        <w:t xml:space="preserve">Why You Should Consider Me</w:t>
      </w:r>
    </w:p>
    <w:p>
      <w:pPr>
        <w:pStyle w:val="FirstParagraph"/>
      </w:pPr>
      <w:r>
        <w:t xml:space="preserve">What sets me apart as a musician is my unwavering dedication to my craft and my ability to connect with audiences on a profound level. Whether I am performing on stage or working behind the scenes, I approach every project with passion, professionalism, and a commitment to excellence. My adaptability allows me to thrive in both collaborative and independent settings, while my strong work ethic ensures that I consistently deliver high-quality results.</w:t>
      </w:r>
    </w:p>
    <w:p>
      <w:pPr>
        <w:pStyle w:val="BodyText"/>
      </w:pPr>
      <w:r>
        <w:t xml:space="preserve">I am also a team player who thrives in environments where creativity is encouraged and diversity is celebrated. Manchester’s music scene embodies these values, and I am eager to bring my energy, skills, and enthusiasm to your organization. My goal is not only to contribute to the success of your projects but also to grow alongside a community that shares my love for music.</w:t>
      </w:r>
    </w:p>
    <w:bookmarkEnd w:id="23"/>
    <w:bookmarkStart w:id="24" w:name="conclusion"/>
    <w:p>
      <w:pPr>
        <w:pStyle w:val="Heading2"/>
      </w:pPr>
      <w:r>
        <w:t xml:space="preserve">Conclusion</w:t>
      </w:r>
    </w:p>
    <w:p>
      <w:pPr>
        <w:pStyle w:val="FirstParagraph"/>
      </w:pPr>
      <w:r>
        <w:t xml:space="preserve">In conclusion, I am confident that my background as a musician, combined with my deep appreciation for the United Kingdom Manchester’s artistic vibrancy, makes me an ideal candidate for this opportunity. I would be thrilled to bring my talents to your organization and contribute to the cultural richness of this remarkable city. Thank you for considering my application.</w:t>
      </w:r>
    </w:p>
    <w:p>
      <w:pPr>
        <w:pStyle w:val="BodyText"/>
      </w:pPr>
      <w:r>
        <w:t xml:space="preserve">I look forward to the possibility of discussing how my skills and experiences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United Kingdom Manchester</dc:title>
  <dc:creator/>
  <cp:keywords/>
  <dcterms:created xsi:type="dcterms:W3CDTF">2026-07-24T03:55:41Z</dcterms:created>
  <dcterms:modified xsi:type="dcterms:W3CDTF">2026-07-24T03:55:41Z</dcterms:modified>
</cp:coreProperties>
</file>

<file path=docProps/custom.xml><?xml version="1.0" encoding="utf-8"?>
<Properties xmlns="http://schemas.openxmlformats.org/officeDocument/2006/custom-properties" xmlns:vt="http://schemas.openxmlformats.org/officeDocument/2006/docPropsVTypes"/>
</file>