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Nurse position at your esteemed institution in Russia Moscow. As a dedicated and compassionate healthcare professional with over [X years] of experience in clinical settings, I am eager to contribute my skills, expertise, and passion for patient care to the dynamic healthcare environment of Moscow. The opportunity to work as a Nurse in Russia is not only a career milestone for me but also a personal aspiration rooted in my commitment to global healthcare excellence. This letter outlines my qualifications, experiences, and motivations for seeking this role in one of the world's most vibrant and culturally rich cities.</w:t>
      </w:r>
    </w:p>
    <w:bookmarkStart w:id="20" w:name="professional-background-and-expertise"/>
    <w:p>
      <w:pPr>
        <w:pStyle w:val="Heading2"/>
      </w:pPr>
      <w:r>
        <w:t xml:space="preserve">Professional Background and Expertise</w:t>
      </w:r>
    </w:p>
    <w:p>
      <w:pPr>
        <w:pStyle w:val="FirstParagraph"/>
      </w:pPr>
      <w:r>
        <w:t xml:space="preserve">As a Nurse with [X years] of experience in [specific field, e.g., emergency care, pediatrics, or geriatric nursing], I have developed a strong foundation in patient assessment, treatment planning, and medical collaboration. My career has been defined by a steadfast focus on delivering high-quality care while adhering to the highest ethical and clinical standards. Whether working in urban hospitals or community health centers, I have consistently demonstrated the ability to thrive in fast-paced environments, manage complex patient cases, and foster trust through empathy and communication.</w:t>
      </w:r>
    </w:p>
    <w:p>
      <w:pPr>
        <w:pStyle w:val="BodyText"/>
      </w:pPr>
      <w:r>
        <w:t xml:space="preserve">My professional journey has been shaped by a deep respect for cultural diversity, a quality that is particularly vital for a Nurse in Russia Moscow. The city’s diverse population and multifaceted healthcare challenges require adaptability, resilience, and an openness to learning. I have experience working with patients from varied backgrounds, which has honed my ability to provide culturally competent care. This experience aligns seamlessly with the values of Russian healthcare institutions, where patient-centered care is a cornerstone of medical practice.</w:t>
      </w:r>
    </w:p>
    <w:bookmarkEnd w:id="20"/>
    <w:bookmarkStart w:id="21" w:name="why-russia-moscow"/>
    <w:p>
      <w:pPr>
        <w:pStyle w:val="Heading2"/>
      </w:pPr>
      <w:r>
        <w:t xml:space="preserve">Why Russia Moscow?</w:t>
      </w:r>
    </w:p>
    <w:p>
      <w:pPr>
        <w:pStyle w:val="FirstParagraph"/>
      </w:pPr>
      <w:r>
        <w:t xml:space="preserve">Russia Moscow is a city that combines historical grandeur with cutting-edge medical advancements. The healthcare system here is undergoing significant modernization, and I am particularly drawn to the opportunity to contribute to this transformative journey. As a Nurse in Moscow, I aim to leverage my skills to support the city’s evolving healthcare infrastructure while gaining exposure to innovative practices and technologies. The Russian healthcare sector offers a unique blend of traditional medical wisdom and contemporary approaches, making it an ideal platform for professional growth.</w:t>
      </w:r>
    </w:p>
    <w:p>
      <w:pPr>
        <w:pStyle w:val="BodyText"/>
      </w:pPr>
      <w:r>
        <w:t xml:space="preserve">Moreover, Moscow’s status as a global hub for education and research presents opportunities to collaborate with leading experts in the field. I am eager to engage with local healthcare professionals, learn from their expertise, and contribute my own knowledge to improve patient outcomes. The city’s bustling hospitals and clinics are often at the forefront of medical breakthroughs, and I am excited about the possibility of being part of this environment as a Nurse.</w:t>
      </w:r>
    </w:p>
    <w:bookmarkEnd w:id="21"/>
    <w:bookmarkStart w:id="22" w:name="skills-and-qualifications"/>
    <w:p>
      <w:pPr>
        <w:pStyle w:val="Heading2"/>
      </w:pPr>
      <w:r>
        <w:t xml:space="preserve">Skills and Qualifications</w:t>
      </w:r>
    </w:p>
    <w:p>
      <w:pPr>
        <w:pStyle w:val="FirstParagraph"/>
      </w:pPr>
      <w:r>
        <w:t xml:space="preserve">My qualifications include [list relevant certifications, e.g., BSN, RN license, specialized training in areas like critical care or wound management]. I am proficient in using electronic health records (EHR) systems and have a strong understanding of clinical protocols. My ability to work effectively in multidisciplinary teams has been instrumental in ensuring seamless patient care. For instance, during my tenure at [previous employer], I collaborated with doctors, therapists, and support staff to develop personalized care plans that significantly improved patient recovery rates.</w:t>
      </w:r>
    </w:p>
    <w:p>
      <w:pPr>
        <w:pStyle w:val="BodyText"/>
      </w:pPr>
      <w:r>
        <w:t xml:space="preserve">In addition to my technical skills, I possess exceptional interpersonal abilities. As a Nurse, I understand the importance of building rapport with patients and their families. My approach is rooted in active listening, clear communication, and a genuine commitment to addressing both physical and emotional needs. This philosophy has been recognized by colleagues and patients alike, who often commend my ability to create a supportive and comforting atmosphere during challenging times.</w:t>
      </w:r>
    </w:p>
    <w:bookmarkEnd w:id="22"/>
    <w:bookmarkStart w:id="23" w:name="adaptability-and-cultural-sensitivity"/>
    <w:p>
      <w:pPr>
        <w:pStyle w:val="Heading2"/>
      </w:pPr>
      <w:r>
        <w:t xml:space="preserve">Adaptability and Cultural Sensitivity</w:t>
      </w:r>
    </w:p>
    <w:p>
      <w:pPr>
        <w:pStyle w:val="FirstParagraph"/>
      </w:pPr>
      <w:r>
        <w:t xml:space="preserve">Working as a Nurse in Russia Moscow requires not only clinical expertise but also cultural adaptability. I have prepared for this transition by studying Russian healthcare practices, learning key medical terminology in Russian, and familiarizing myself with the country’s regulatory framework. While language barriers may exist, I am committed to overcoming them through continuous learning and collaboration with local teams. My willingness to embrace new challenges and my respect for cultural differences will enable me to integrate smoothly into your organization.</w:t>
      </w:r>
    </w:p>
    <w:p>
      <w:pPr>
        <w:pStyle w:val="BodyText"/>
      </w:pPr>
      <w:r>
        <w:t xml:space="preserve">Furthermore, I am deeply aware of the unique healthcare needs of Moscow’s population. From managing chronic diseases in urban communities to supporting patients in emergency situations, I am prepared to address a wide range of medical scenarios. My experience with diverse patient populations has equipped me with the flexibility and problem-solving skills necessary to excel in this role.</w:t>
      </w:r>
    </w:p>
    <w:bookmarkEnd w:id="23"/>
    <w:bookmarkStart w:id="24" w:name="conclusion"/>
    <w:p>
      <w:pPr>
        <w:pStyle w:val="Heading2"/>
      </w:pPr>
      <w:r>
        <w:t xml:space="preserve">Conclusion</w:t>
      </w:r>
    </w:p>
    <w:p>
      <w:pPr>
        <w:pStyle w:val="FirstParagraph"/>
      </w:pPr>
      <w:r>
        <w:t xml:space="preserve">In conclusion, I am confident that my qualifications, passion for nursing, and dedication to excellence make me an ideal candidate for the Nurse position in Russia Moscow. I am eager to bring my experience and fresh perspective to your institution while contributing to the advancement of healthcare in this remarkable city. Thank you for considering my application. I would welcome the opportunity to discuss how my background aligns with your needs and how I can contribute to your team’s success.</w:t>
      </w:r>
    </w:p>
    <w:p>
      <w:pPr>
        <w:pStyle w:val="BodyText"/>
      </w:pPr>
      <w:r>
        <w:t xml:space="preserve">Please feel free to contact me at [phone number] or [email address] at your earliest convenience. I look forward to the possibility of working together in Moscow, where healthcare and culture intersect in a truly meaningful way.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Russia Moscow</dc:title>
  <dc:creator/>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