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Cover</w:t>
      </w:r>
      <w:r>
        <w:t xml:space="preserve"> </w:t>
      </w:r>
      <w:r>
        <w:t xml:space="preserve">Letter</w:t>
      </w:r>
      <w:r>
        <w:t xml:space="preserve"> </w:t>
      </w:r>
      <w:r>
        <w:t xml:space="preserve">-</w:t>
      </w:r>
      <w:r>
        <w:t xml:space="preserve"> </w:t>
      </w:r>
      <w:r>
        <w:t xml:space="preserve">Colombia</w:t>
      </w:r>
      <w:r>
        <w:t xml:space="preserve"> </w:t>
      </w:r>
      <w:r>
        <w:t xml:space="preserve">Bogotá</w:t>
      </w:r>
    </w:p>
    <w:bookmarkStart w:id="26" w:name="Xd10a09bab6198eb8f222ed4403bdb895d2db22e"/>
    <w:p>
      <w:pPr>
        <w:pStyle w:val="Heading1"/>
      </w:pPr>
      <w:r>
        <w:t xml:space="preserve">Cover Letter for Occupational Therapist Position in Colombia Bogotá</w:t>
      </w:r>
    </w:p>
    <w:p>
      <w:pPr>
        <w:pStyle w:val="FirstParagraph"/>
      </w:pPr>
      <w:r>
        <w:t xml:space="preserve">Dear [Hiring Manager's Name],</w:t>
      </w:r>
    </w:p>
    <w:p>
      <w:pPr>
        <w:pStyle w:val="BodyText"/>
      </w:pPr>
      <w:r>
        <w:t xml:space="preserve">I am writing to express my enthusiastic interest in the Occupational Therapist position at [Healthcare Institution/Organization Name] in Colombia Bogotá. As a dedicated and passionate occupational therapist with a strong commitment to improving the quality of life for individuals through meaningful engagement, I am eager to contribute my skills, experience, and cultural awareness to support the diverse needs of patients in this vibrant city. Colombia Bogotá, as one of the most dynamic urban centers in South America, presents unique challenges and opportunities in healthcare. My background aligns closely with the values of holistic care and community-focused therapy that are essential to addressing these needs.</w:t>
      </w:r>
    </w:p>
    <w:bookmarkStart w:id="20" w:name="Xf8d6c03bc395d78d69de4b7c9661e1c9a9c4fd8"/>
    <w:p>
      <w:pPr>
        <w:pStyle w:val="Heading2"/>
      </w:pPr>
      <w:r>
        <w:t xml:space="preserve">Why Occupational Therapist? A Career Rooted in Empowerment</w:t>
      </w:r>
    </w:p>
    <w:p>
      <w:pPr>
        <w:pStyle w:val="FirstParagraph"/>
      </w:pPr>
      <w:r>
        <w:t xml:space="preserve">My journey as an Occupational Therapist began with a deep fascination for how people interact with their environments and the impact of daily activities on overall well-being. I pursued my degree in Occupational Therapy from [University Name], where I developed a strong foundation in therapeutic interventions, human anatomy, and psychosocial principles. However, it was during my internship in [Location or Relevant Experience] that I realized the transformative power of occupational therapy in helping individuals regain independence and achieve their personal goals.</w:t>
      </w:r>
    </w:p>
    <w:p>
      <w:pPr>
        <w:pStyle w:val="BodyText"/>
      </w:pPr>
      <w:r>
        <w:t xml:space="preserve">Colombia Bogotá offers a unique setting for an Occupational Therapist due to its cultural diversity, rapid urbanization, and the increasing demand for mental health and rehabilitation services. As someone who has studied and worked in multicultural environments, I understand the importance of tailoring interventions to respect local customs, languages, and socioeconomic contexts. My ability to connect with patients from various backgrounds—whether they are children in community centers or elderly individuals navigating chronic conditions—has been a cornerstone of my practice.</w:t>
      </w:r>
    </w:p>
    <w:bookmarkEnd w:id="20"/>
    <w:bookmarkStart w:id="21" w:name="X3cc3fc9393da6e488058e08308ee91a2b726aae"/>
    <w:p>
      <w:pPr>
        <w:pStyle w:val="Heading2"/>
      </w:pPr>
      <w:r>
        <w:t xml:space="preserve">Expertise and Experience in Occupational Therapy</w:t>
      </w:r>
    </w:p>
    <w:p>
      <w:pPr>
        <w:pStyle w:val="FirstParagraph"/>
      </w:pPr>
      <w:r>
        <w:t xml:space="preserve">Over the past [X years], I have gained extensive experience working with diverse populations, including individuals with physical disabilities, developmental delays, mental health challenges, and post-injury recovery. My work has spanned both clinical and community settings, where I have collaborated with multidisciplinary teams to design personalized treatment plans that promote functional independence. For example, during my time at [Previous Workplace/Organization], I led a program focused on improving motor skills in children with autism spectrum disorder, which resulted in measurable improvements in their ability to participate in school and social activities.</w:t>
      </w:r>
    </w:p>
    <w:p>
      <w:pPr>
        <w:pStyle w:val="BodyText"/>
      </w:pPr>
      <w:r>
        <w:t xml:space="preserve">In Colombia Bogotá, the role of an Occupational Therapist is particularly vital as the city continues to expand its healthcare infrastructure to meet the needs of its growing population. I am especially drawn to this opportunity because of my interest in working with underserved communities, where access to specialized therapies is limited. My experience in [specific area, e.g., "home-based therapy for elderly patients" or "ergonomic assessments for office workers"] has equipped me with the skills to address such challenges effectively.</w:t>
      </w:r>
    </w:p>
    <w:bookmarkEnd w:id="21"/>
    <w:bookmarkStart w:id="22" w:name="X6750b1e49db24f64f2703829ebed67e54dd943b"/>
    <w:p>
      <w:pPr>
        <w:pStyle w:val="Heading2"/>
      </w:pPr>
      <w:r>
        <w:t xml:space="preserve">Understanding the Unique Needs of Colombia Bogotá</w:t>
      </w:r>
    </w:p>
    <w:p>
      <w:pPr>
        <w:pStyle w:val="FirstParagraph"/>
      </w:pPr>
      <w:r>
        <w:t xml:space="preserve">Colombia Bogotá is a city of contrasts, where traditional and modern lifestyles intersect. This diversity requires occupational therapists to be adaptable and culturally responsive. I have studied the healthcare landscape in Colombia, including the role of public institutions like IPS (Instituciones Prestadoras de Salud) and private clinics in delivering patient-centered care. I am particularly interested in contributing to programs that address mental health stigma, which remains a significant barrier to treatment access for many Colombians.</w:t>
      </w:r>
    </w:p>
    <w:p>
      <w:pPr>
        <w:pStyle w:val="BodyText"/>
      </w:pPr>
      <w:r>
        <w:t xml:space="preserve">Moreover, Bogotá’s urban environment presents specific challenges such as traffic congestion, limited green spaces, and socioeconomic disparities that can impact physical and mental health. As an Occupational Therapist, I aim to collaborate with local organizations to develop strategies that promote healthy living through environmental modifications and community engagement. For instance, I have previously designed workshops on adaptive home modifications for individuals with mobility impairments, a skill I believe would be valuable in Bogotá’s context.</w:t>
      </w:r>
    </w:p>
    <w:bookmarkEnd w:id="22"/>
    <w:bookmarkStart w:id="23" w:name="X6539d8400b9b8b8cf9cee26fa174ac46942d913"/>
    <w:p>
      <w:pPr>
        <w:pStyle w:val="Heading2"/>
      </w:pPr>
      <w:r>
        <w:t xml:space="preserve">Commitment to Professional Growth and Community Impact</w:t>
      </w:r>
    </w:p>
    <w:p>
      <w:pPr>
        <w:pStyle w:val="FirstParagraph"/>
      </w:pPr>
      <w:r>
        <w:t xml:space="preserve">My dedication to occupational therapy extends beyond clinical practice. I actively seek opportunities to stay updated on advancements in the field through continuing education courses, professional workshops, and research. For example, I recently completed a certification in [relevant area, e.g., "pediatric occupational therapy" or "neurological rehabilitation"], which has deepened my expertise in [specific area].</w:t>
      </w:r>
    </w:p>
    <w:p>
      <w:pPr>
        <w:pStyle w:val="BodyText"/>
      </w:pPr>
      <w:r>
        <w:t xml:space="preserve">Additionally, I am passionate about advocating for the rights of individuals with disabilities and promoting inclusive practices. In Colombia Bogotá, where accessibility remains a challenge for many, I aim to contribute to initiatives that ensure equal opportunities for all. My volunteer work with [relevant organization or cause] has reinforced my belief in the power of occupational therapy to create meaningful change at both individual and community levels.</w:t>
      </w:r>
    </w:p>
    <w:bookmarkEnd w:id="23"/>
    <w:bookmarkStart w:id="24" w:name="X8b4696a82edf790dc832427184e94a3f897f9cd"/>
    <w:p>
      <w:pPr>
        <w:pStyle w:val="Heading2"/>
      </w:pPr>
      <w:r>
        <w:t xml:space="preserve">Why Colombia Bogotá? A City of Opportunity and Growth</w:t>
      </w:r>
    </w:p>
    <w:p>
      <w:pPr>
        <w:pStyle w:val="FirstParagraph"/>
      </w:pPr>
      <w:r>
        <w:t xml:space="preserve">Colombia Bogotá is more than just a location—it is a hub of innovation, culture, and resilience. The city’s rich history, coupled with its modern infrastructure, provides an ideal environment for professionals who are committed to making a difference. I am particularly inspired by Bogotá’s efforts to prioritize public health and sustainability through initiatives like the TransMilenio system and urban greening projects. As an Occupational Therapist, I see immense potential in aligning my work with such city-wide goals to improve the well-being of its residents.</w:t>
      </w:r>
    </w:p>
    <w:p>
      <w:pPr>
        <w:pStyle w:val="BodyText"/>
      </w:pPr>
      <w:r>
        <w:t xml:space="preserve">Furthermore, living in Colombia Bogotá would allow me to immerse myself in a dynamic and welcoming community. My fluency in Spanish and cultural sensitivity will enable me to connect with patients and colleagues effectively, fostering trust and collaboration. I am also eager to learn from the local healthcare practices that have emerged from Colombia’s unique social fabric.</w:t>
      </w:r>
    </w:p>
    <w:bookmarkEnd w:id="24"/>
    <w:bookmarkStart w:id="25" w:name="conclusion"/>
    <w:p>
      <w:pPr>
        <w:pStyle w:val="Heading2"/>
      </w:pPr>
      <w:r>
        <w:t xml:space="preserve">Conclusion</w:t>
      </w:r>
    </w:p>
    <w:p>
      <w:pPr>
        <w:pStyle w:val="FirstParagraph"/>
      </w:pPr>
      <w:r>
        <w:t xml:space="preserve">In conclusion, I am confident that my background in occupational therapy, combined with my passion for serving diverse communities in Colombia Bogotá, makes me a strong candidate for this position. I am eager to contribute my skills to [Healthcare Institution/Organization Name] and support the organization’s mission of delivering compassionate, evidence-based care. I would welcome the opportunity to discuss how my experience and vision align with your goals.</w:t>
      </w:r>
    </w:p>
    <w:p>
      <w:pPr>
        <w:pStyle w:val="BodyText"/>
      </w:pPr>
      <w:r>
        <w:t xml:space="preserve">Thank you for considering my application. I look forward to the possibility of contributing to the vibrant healthcare landscape of Colombia Bogotá.</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Cover Letter - Colombia Bogotá</dc:title>
  <dc:creator/>
  <cp:keywords/>
  <dcterms:created xsi:type="dcterms:W3CDTF">2026-07-23T21:03:13Z</dcterms:created>
  <dcterms:modified xsi:type="dcterms:W3CDTF">2026-07-23T21:03:13Z</dcterms:modified>
</cp:coreProperties>
</file>

<file path=docProps/custom.xml><?xml version="1.0" encoding="utf-8"?>
<Properties xmlns="http://schemas.openxmlformats.org/officeDocument/2006/custom-properties" xmlns:vt="http://schemas.openxmlformats.org/officeDocument/2006/docPropsVTypes"/>
</file>