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5" w:name="X6357003b83c5bc4d17b2ad0169d8255f2d8590c"/>
    <w:p>
      <w:pPr>
        <w:pStyle w:val="Heading1"/>
      </w:pPr>
      <w:r>
        <w:t xml:space="preserve">Cover Letter for Occupational Therapist Position in France Paris</w:t>
      </w:r>
    </w:p>
    <w:p>
      <w:pPr>
        <w:pStyle w:val="FirstParagraph"/>
      </w:pPr>
      <w:r>
        <w:t xml:space="preserve">Dear Hiring Manager,</w:t>
      </w:r>
    </w:p>
    <w:p>
      <w:pPr>
        <w:pStyle w:val="BodyText"/>
      </w:pPr>
      <w:r>
        <w:t xml:space="preserve">I am writing to express my enthusiasm for the Occupational Therapist position at your esteemed organization in France Paris. With a profound passion for enhancing the quality of life through functional independence and a deep understanding of the unique healthcare landscape in France, I am eager to contribute my skills, experience, and dedication to your team. As an experienced Occupational Therapist with a commitment to patient-centered care, I am confident that my background aligns perfectly with the values and objectives of your institution.</w:t>
      </w:r>
    </w:p>
    <w:bookmarkStart w:id="20" w:name="professional-background-and-expertise"/>
    <w:p>
      <w:pPr>
        <w:pStyle w:val="Heading2"/>
      </w:pPr>
      <w:r>
        <w:t xml:space="preserve">Professional Background and Expertise</w:t>
      </w:r>
    </w:p>
    <w:p>
      <w:pPr>
        <w:pStyle w:val="FirstParagraph"/>
      </w:pPr>
      <w:r>
        <w:t xml:space="preserve">As an Occupational Therapist, my career has been driven by the belief that every individual deserves the opportunity to live a meaningful and independent life. Over the past [X years], I have worked in diverse settings, including rehabilitation centers, community health programs, and private clinics, where I have developed a comprehensive skill set in assessing patient needs, designing personalized intervention plans, and fostering holistic recovery. My experience spans across various populations, from children with developmental challenges to adults recovering from injuries or chronic conditions. This diversity has equipped me with the adaptability and empathy required to thrive in France Paris’s dynamic healthcare environment.</w:t>
      </w:r>
    </w:p>
    <w:p>
      <w:pPr>
        <w:pStyle w:val="BodyText"/>
      </w:pPr>
      <w:r>
        <w:t xml:space="preserve">France Paris is renowned for its advanced medical infrastructure and emphasis on patient-centered care, which resonates deeply with my professional philosophy. The French healthcare system prioritizes accessibility, innovation, and collaboration among multidisciplinary teams—values that I have consistently upheld throughout my career. I am particularly drawn to the opportunity to work in Paris, a city that seamlessly blends cultural richness with cutting-edge medical practices. My understanding of the local healthcare regulations, combined with my commitment to cultural sensitivity, ensures that I can provide care that is both effective and respectful of patients’ backgrounds and needs.</w:t>
      </w:r>
    </w:p>
    <w:bookmarkEnd w:id="20"/>
    <w:bookmarkStart w:id="21" w:name="key-strengths-and-achievements"/>
    <w:p>
      <w:pPr>
        <w:pStyle w:val="Heading2"/>
      </w:pPr>
      <w:r>
        <w:t xml:space="preserve">Key Strengths and Achievements</w:t>
      </w:r>
    </w:p>
    <w:p>
      <w:pPr>
        <w:pStyle w:val="FirstParagraph"/>
      </w:pPr>
      <w:r>
        <w:t xml:space="preserve">One of my core strengths as an Occupational Therapist is my ability to create individualized therapy plans that address both physical and emotional challenges. For instance, in a recent project at [Previous Workplace], I collaborated with a team of physiotherapists and psychologists to develop a program for elderly patients recovering from stroke. By integrating cognitive exercises, mobility training, and social engagement activities, we achieved a 40% improvement in patients’ independence scores within six months. This experience underscored the importance of interdisciplinary collaboration—a principle that I am eager to apply in France Paris.</w:t>
      </w:r>
    </w:p>
    <w:p>
      <w:pPr>
        <w:pStyle w:val="BodyText"/>
      </w:pPr>
      <w:r>
        <w:t xml:space="preserve">Additionally, I have extensive experience in using technology to enhance therapeutic outcomes. In an era where digital tools are transforming healthcare, I have utilized virtual reality simulations and adaptive devices to engage patients and accelerate their recovery. My ability to stay current with advancements in occupational therapy ensures that I can offer innovative solutions tailored to the needs of my clients. For example, I recently implemented a mobile app-based tracking system for patient progress, which not only improved communication between therapists and patients but also streamlined documentation processes.</w:t>
      </w:r>
    </w:p>
    <w:bookmarkEnd w:id="21"/>
    <w:bookmarkStart w:id="22" w:name="cultural-and-professional-adaptability"/>
    <w:p>
      <w:pPr>
        <w:pStyle w:val="Heading2"/>
      </w:pPr>
      <w:r>
        <w:t xml:space="preserve">Cultural and Professional Adaptability</w:t>
      </w:r>
    </w:p>
    <w:p>
      <w:pPr>
        <w:pStyle w:val="FirstParagraph"/>
      </w:pPr>
      <w:r>
        <w:t xml:space="preserve">Working as an Occupational Therapist in France Paris requires more than clinical expertise—it demands a deep appreciation for the region’s cultural nuances and healthcare traditions. I have spent time researching the French approach to rehabilitation, which emphasizes long-term patient engagement and community integration. This aligns with my belief that therapy is not just about treating symptoms but empowering individuals to reclaim their lives. I am also fluent in [language, e.g., French], which enables me to communicate effectively with patients and colleagues, fostering trust and collaboration.</w:t>
      </w:r>
    </w:p>
    <w:p>
      <w:pPr>
        <w:pStyle w:val="BodyText"/>
      </w:pPr>
      <w:r>
        <w:t xml:space="preserve">Moreover, I have a proven ability to adapt to new environments while maintaining high standards of care. Whether working in a bustling urban clinic in Paris or a rural health center, I prioritize building strong relationships with patients and their families. My approach is rooted in empathy and respect, ensuring that every individual feels heard and supported throughout their therapeutic journey.</w:t>
      </w:r>
    </w:p>
    <w:bookmarkEnd w:id="22"/>
    <w:bookmarkStart w:id="23" w:name="why-france-paris"/>
    <w:p>
      <w:pPr>
        <w:pStyle w:val="Heading2"/>
      </w:pPr>
      <w:r>
        <w:t xml:space="preserve">Why France Paris?</w:t>
      </w:r>
    </w:p>
    <w:p>
      <w:pPr>
        <w:pStyle w:val="FirstParagraph"/>
      </w:pPr>
      <w:r>
        <w:t xml:space="preserve">France Paris represents a unique confluence of tradition and innovation, making it an ideal setting for an Occupational Therapist committed to excellence. The city’s vibrant healthcare sector offers opportunities to work alongside some of the most talented professionals in the field, while its rich cultural heritage provides a stimulating environment for personal and professional growth. I am particularly inspired by Paris’s emphasis on sustainability and well-being, which aligns with my goal of promoting holistic health through occupational therapy.</w:t>
      </w:r>
    </w:p>
    <w:p>
      <w:pPr>
        <w:pStyle w:val="BodyText"/>
      </w:pPr>
      <w:r>
        <w:t xml:space="preserve">Furthermore, the demand for skilled Occupational Therapists in France is growing as the population ages and healthcare systems evolve. I am motivated to contribute to this critical need by providing high-quality care that addresses both the medical and social aspects of patient recovery. My experience in [specific area, e.g., geriatric care, pediatric therapy] has prepared me to meet these challenges head-on, ensuring that patients receive the support they need to thrive.</w:t>
      </w:r>
    </w:p>
    <w:bookmarkEnd w:id="23"/>
    <w:bookmarkStart w:id="24" w:name="conclusion"/>
    <w:p>
      <w:pPr>
        <w:pStyle w:val="Heading2"/>
      </w:pPr>
      <w:r>
        <w:t xml:space="preserve">Conclusion</w:t>
      </w:r>
    </w:p>
    <w:p>
      <w:pPr>
        <w:pStyle w:val="FirstParagraph"/>
      </w:pPr>
      <w:r>
        <w:t xml:space="preserve">In conclusion, I am confident that my qualifications as an Occupational Therapist, combined with my passion for working in France Paris, make me an ideal candidate for this role. I am eager to bring my expertise in patient-centered care, innovative therapeutic techniques, and cultural adaptability to your organization. Thank you for considering my application. I would welcome the opportunity to discuss how I can contribute to the success of your team and the well-being of your patients.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cp:keywords/>
  <dcterms:created xsi:type="dcterms:W3CDTF">2026-07-23T13:48:18Z</dcterms:created>
  <dcterms:modified xsi:type="dcterms:W3CDTF">2026-07-23T13:48:18Z</dcterms:modified>
</cp:coreProperties>
</file>

<file path=docProps/custom.xml><?xml version="1.0" encoding="utf-8"?>
<Properties xmlns="http://schemas.openxmlformats.org/officeDocument/2006/custom-properties" xmlns:vt="http://schemas.openxmlformats.org/officeDocument/2006/docPropsVTypes"/>
</file>