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4" w:name="X9f0c2d9e7cf603fd3a81108a544b9516b5698e7"/>
    <w:p>
      <w:pPr>
        <w:pStyle w:val="Heading1"/>
      </w:pPr>
      <w:r>
        <w:t xml:space="preserve">Cover Letter for Occupational Therapist Position in Israel Tel Aviv</w:t>
      </w:r>
    </w:p>
    <w:p>
      <w:pPr>
        <w:pStyle w:val="FirstParagraph"/>
      </w:pPr>
      <w:r>
        <w:t xml:space="preserve">Dear [Hiring Manager's Name or "Hiring Team"],</w:t>
      </w:r>
    </w:p>
    <w:p>
      <w:pPr>
        <w:pStyle w:val="BodyText"/>
      </w:pPr>
      <w:r>
        <w:t xml:space="preserve">I am writing to express my enthusiasm for the Occupational Therapist position at [Hospital/Clinic Name] in Israel Tel Aviv. As a dedicated and experienced occupational therapist with a passion for improving lives through holistic care, I am eager to contribute my skills, knowledge, and cultural sensitivity to the dynamic healthcare landscape of Tel Aviv. With over [X years] of experience in occupational therapy across diverse settings—including hospitals, rehabilitation centers, and community-based programs—I am confident in my ability to support individuals in achieving their maximum level of independence and well-being. My commitment to patient-centered care aligns seamlessly with the values of [Hospital/Clinic Name], and I am particularly excited about the opportunity to work within Israel’s vibrant healthcare ecosystem in Tel Aviv.</w:t>
      </w:r>
    </w:p>
    <w:bookmarkStart w:id="20" w:name="Xdd7a38bc293acc678c8f796f134282dc965c31f"/>
    <w:p>
      <w:pPr>
        <w:pStyle w:val="Heading2"/>
      </w:pPr>
      <w:r>
        <w:t xml:space="preserve">Why Occupational Therapy? A Career Rooted in Empowerment</w:t>
      </w:r>
    </w:p>
    <w:p>
      <w:pPr>
        <w:pStyle w:val="FirstParagraph"/>
      </w:pPr>
      <w:r>
        <w:t xml:space="preserve">Occupational therapy is more than a profession to me; it is a calling. As an occupational therapist, I have always believed in the power of purposeful activity to transform lives. Whether working with children navigating developmental challenges, adults recovering from injuries, or older adults managing chronic conditions, my goal has been to help individuals engage meaningfully in their daily lives. This philosophy is deeply rooted in the principles of occupational therapy: promoting health through occupation, adapting environments to meet individual needs, and fostering resilience in the face of adversity.</w:t>
      </w:r>
    </w:p>
    <w:p>
      <w:pPr>
        <w:pStyle w:val="BodyText"/>
      </w:pPr>
      <w:r>
        <w:t xml:space="preserve">In Israel Tel Aviv, where healthcare innovation and cultural diversity converge, I see a unique opportunity to apply my expertise. The city’s emphasis on accessibility, inclusivity, and cutting-edge medical practices resonates with my approach to occupational therapy. I am particularly drawn to [Hospital/Clinic Name]’s reputation for excellence in patient care and its focus on integrating advanced therapeutic techniques with community-driven solutions. My experience in both clinical and community settings has equipped me to navigate the complexities of Israeli healthcare while delivering personalized, evidence-based interventions.</w:t>
      </w:r>
    </w:p>
    <w:bookmarkEnd w:id="20"/>
    <w:bookmarkStart w:id="21" w:name="professional-expertise-and-achievements"/>
    <w:p>
      <w:pPr>
        <w:pStyle w:val="Heading2"/>
      </w:pPr>
      <w:r>
        <w:t xml:space="preserve">Professional Expertise and Achievements</w:t>
      </w:r>
    </w:p>
    <w:p>
      <w:pPr>
        <w:pStyle w:val="FirstParagraph"/>
      </w:pPr>
      <w:r>
        <w:t xml:space="preserve">As an occupational therapist, I have consistently demonstrated a commitment to excellence in assessment, intervention planning, and outcome measurement. My work has included designing individualized therapy programs for patients with a wide range of conditions, from neurological impairments to musculoskeletal disorders. For example, during my tenure at [Previous Workplace], I developed a sensory integration program for children with autism spectrum disorder (ASD), which significantly improved their participation in school and home activities. This initiative was recognized by the Israeli Association of Occupational Therapy for its innovative approach and measurable impact.</w:t>
      </w:r>
    </w:p>
    <w:p>
      <w:pPr>
        <w:pStyle w:val="BodyText"/>
      </w:pPr>
      <w:r>
        <w:t xml:space="preserve">My clinical expertise extends to areas such as hand therapy, geriatric rehabilitation, and adaptive technology. I am proficient in using tools like splints, orthotics, and assistive devices to enhance patients’ functional abilities. In Tel Aviv’s fast-paced environment, where healthcare professionals often work with high patient volumes, I have honed my ability to prioritize tasks efficiently while maintaining a focus on quality care. My strong communication skills also enable me to collaborate effectively with multidisciplinary teams, ensuring that patients receive comprehensive support.</w:t>
      </w:r>
    </w:p>
    <w:p>
      <w:pPr>
        <w:pStyle w:val="BodyText"/>
      </w:pPr>
      <w:r>
        <w:t xml:space="preserve">Additionally, I have a strong background in cultural competence. Israel’s diverse population—including Jewish, Arab, and immigrant communities—requires occupational therapists to be adaptable and empathetic. I have worked with patients from various cultural backgrounds in [Previous Workplace], tailoring my approach to respect their values and lifestyles. This experience has reinforced my belief that effective therapy is not just about physical recovery but also about understanding the social, emotional, and spiritual dimensions of each individual’s life.</w:t>
      </w:r>
    </w:p>
    <w:bookmarkEnd w:id="21"/>
    <w:bookmarkStart w:id="22" w:name="Xccffb05e1f41a312b0496298beeb1de576dab6f"/>
    <w:p>
      <w:pPr>
        <w:pStyle w:val="Heading2"/>
      </w:pPr>
      <w:r>
        <w:t xml:space="preserve">Why Israel Tel Aviv? A Commitment to Growth and Community</w:t>
      </w:r>
    </w:p>
    <w:p>
      <w:pPr>
        <w:pStyle w:val="FirstParagraph"/>
      </w:pPr>
      <w:r>
        <w:t xml:space="preserve">I am particularly drawn to the opportunity to work in Israel Tel Aviv for several reasons. First, the city is a hub of innovation in healthcare, with a growing emphasis on rehabilitation services and patient-centered care. I am eager to contribute my skills to an organization that values both clinical excellence and community engagement. Second, Tel Aviv’s unique cultural tapestry offers an enriching environment for professional growth. Working in this setting has allowed me to refine my ability to connect with patients from diverse backgrounds, a skill that is invaluable in occupational therapy.</w:t>
      </w:r>
    </w:p>
    <w:p>
      <w:pPr>
        <w:pStyle w:val="BodyText"/>
      </w:pPr>
      <w:r>
        <w:t xml:space="preserve">Furthermore, I am inspired by the spirit of resilience and innovation that defines Israel. As an occupational therapist, I am motivated by the opportunity to support individuals in overcoming challenges and reclaiming their independence. In Tel Aviv, where the pace of life is fast but the community is deeply supportive, I believe my work can make a meaningful difference. Whether through providing therapy sessions in a clinic or collaborating with local organizations to promote accessibility, I am committed to contributing to the well-being of individuals and families in this vibrant city.</w:t>
      </w:r>
    </w:p>
    <w:bookmarkEnd w:id="22"/>
    <w:bookmarkStart w:id="23" w:name="X53b656760e34cdaab8b99cd331ed07acaff127f"/>
    <w:p>
      <w:pPr>
        <w:pStyle w:val="Heading2"/>
      </w:pPr>
      <w:r>
        <w:t xml:space="preserve">Conclusion: A Shared Vision for Patient-Centered Care</w:t>
      </w:r>
    </w:p>
    <w:p>
      <w:pPr>
        <w:pStyle w:val="FirstParagraph"/>
      </w:pPr>
      <w:r>
        <w:t xml:space="preserve">In conclusion, I am confident that my qualifications, passion for occupational therapy, and dedication to patient-centered care make me an excellent fit for the Occupational Therapist position at [Hospital/Clinic Name] in Israel Tel Aviv. I am eager to bring my expertise in assessment, intervention planning, and cultural sensitivity to your team while continuing to learn from the innovative practices of Israeli healthcare professionals. I would be honored to contribute to the mission of [Hospital/Clinic Name] and support individuals in achieving their highest potential.</w:t>
      </w:r>
    </w:p>
    <w:p>
      <w:pPr>
        <w:pStyle w:val="BodyText"/>
      </w:pPr>
      <w:r>
        <w:t xml:space="preserve">Thank you for considering my application. I look forward to the opportunity to discuss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Occupational Therapist</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Israel Tel Aviv</dc:title>
  <dc:creator/>
  <dc:language>en</dc:language>
  <cp:keywords/>
  <dcterms:created xsi:type="dcterms:W3CDTF">2026-07-21T07:41:54Z</dcterms:created>
  <dcterms:modified xsi:type="dcterms:W3CDTF">2026-07-21T07:41:54Z</dcterms:modified>
</cp:coreProperties>
</file>

<file path=docProps/custom.xml><?xml version="1.0" encoding="utf-8"?>
<Properties xmlns="http://schemas.openxmlformats.org/officeDocument/2006/custom-properties" xmlns:vt="http://schemas.openxmlformats.org/officeDocument/2006/docPropsVTypes"/>
</file>