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5" w:name="Xebcc710cc35629657a1f9d861d7cbf992b4dfb1"/>
    <w:p>
      <w:pPr>
        <w:pStyle w:val="Heading1"/>
      </w:pPr>
      <w:r>
        <w:t xml:space="preserve">Cover Letter for Occupational Therapist Position</w:t>
      </w:r>
    </w:p>
    <w:p>
      <w:pPr>
        <w:pStyle w:val="FirstParagraph"/>
      </w:pPr>
      <w:r>
        <w:rPr>
          <w:bCs/>
          <w:b/>
        </w:rPr>
        <w:t xml:space="preserve">John Doe</w:t>
      </w:r>
      <w:r>
        <w:br/>
      </w:r>
      <w:r>
        <w:t xml:space="preserve">123 Main Street</w:t>
      </w:r>
      <w:r>
        <w:br/>
      </w:r>
      <w:r>
        <w:t xml:space="preserve">New York, NY 10001</w:t>
      </w:r>
      <w:r>
        <w:br/>
      </w:r>
      <w:r>
        <w:t xml:space="preserve">(555) 123-4567</w:t>
      </w:r>
      <w:r>
        <w:br/>
      </w:r>
      <w:r>
        <w:t xml:space="preserve">johndoe@email.com</w:t>
      </w:r>
    </w:p>
    <w:p>
      <w:pPr>
        <w:pStyle w:val="BodyText"/>
      </w:pPr>
      <w:r>
        <w:t xml:space="preserve">Date: October 25, 2023</w:t>
      </w:r>
    </w:p>
    <w:p>
      <w:pPr>
        <w:pStyle w:val="BodyText"/>
      </w:pPr>
      <w:r>
        <w:rPr>
          <w:bCs/>
          <w:b/>
        </w:rPr>
        <w:t xml:space="preserve">Ms. Emily Carter</w:t>
      </w:r>
      <w:r>
        <w:br/>
      </w:r>
      <w:r>
        <w:t xml:space="preserve">Hiring Manager</w:t>
      </w:r>
      <w:r>
        <w:br/>
      </w:r>
      <w:r>
        <w:t xml:space="preserve">Manhattan Rehabilitation Center</w:t>
      </w:r>
      <w:r>
        <w:br/>
      </w:r>
      <w:r>
        <w:t xml:space="preserve">456 Park Avenue, Floor 10</w:t>
      </w:r>
      <w:r>
        <w:br/>
      </w:r>
      <w:r>
        <w:t xml:space="preserve">New York, NY 10018</w:t>
      </w:r>
    </w:p>
    <w:bookmarkStart w:id="20" w:name="introduction"/>
    <w:p>
      <w:pPr>
        <w:pStyle w:val="Heading2"/>
      </w:pPr>
      <w:r>
        <w:t xml:space="preserve">Introduction</w:t>
      </w:r>
    </w:p>
    <w:p>
      <w:pPr>
        <w:pStyle w:val="FirstParagraph"/>
      </w:pPr>
      <w:r>
        <w:t xml:space="preserve">Dear Ms. Carter,</w:t>
      </w:r>
    </w:p>
    <w:p>
      <w:pPr>
        <w:pStyle w:val="BodyText"/>
      </w:pPr>
      <w:r>
        <w:t xml:space="preserve">As a dedicated and compassionate Occupational Therapist with over five years of experience in the United States New York City, I am thrilled to apply for the Occupational Therapist position at Manhattan Rehabilitation Center. My commitment to improving the quality of life for individuals through client-centered care aligns seamlessly with your organization’s mission to empower patients in their recovery journeys. In this Cover Letter, I will outline my qualifications, experiences, and enthusiasm for contributing to a dynamic healthcare environment in one of the most vibrant cities in the world.</w:t>
      </w:r>
    </w:p>
    <w:bookmarkEnd w:id="20"/>
    <w:bookmarkStart w:id="21" w:name="professional-background"/>
    <w:p>
      <w:pPr>
        <w:pStyle w:val="Heading2"/>
      </w:pPr>
      <w:r>
        <w:t xml:space="preserve">Professional Background</w:t>
      </w:r>
    </w:p>
    <w:p>
      <w:pPr>
        <w:pStyle w:val="FirstParagraph"/>
      </w:pPr>
      <w:r>
        <w:t xml:space="preserve">Since obtaining my certification as an Occupational Therapist through the National Board for Certification in Occupational Therapy (NBCOT) and licensure in New York State, I have focused on delivering personalized therapeutic interventions to individuals of all ages. My work at Brooklyn Health Associates, a leading outpatient clinic in the United States New York City, has allowed me to develop a deep understanding of the unique challenges faced by patients navigating physical, cognitive, or emotional barriers to daily living. Whether working with children recovering from developmental delays or adults rebuilding independence after injuries, I prioritize holistic care that addresses both functional and psychological needs.</w:t>
      </w:r>
    </w:p>
    <w:p>
      <w:pPr>
        <w:pStyle w:val="BodyText"/>
      </w:pPr>
      <w:r>
        <w:t xml:space="preserve">One of my most rewarding experiences in New York City involved collaborating with a multidisciplinary team to design a community-based program for seniors at risk of social isolation. This initiative, supported by local organizations and funded by the New York City Department for the Aging, emphasized activities that fostered autonomy, such as adaptive cooking workshops and mobility training. The success of this program underscored the transformative power of occupational therapy in enhancing not only physical capabilities but also emotional well-being. I believe that such initiatives are critical to supporting the diverse populations that thrive in the United States New York City.</w:t>
      </w:r>
    </w:p>
    <w:bookmarkEnd w:id="21"/>
    <w:bookmarkStart w:id="22" w:name="key-skills-and-achievements"/>
    <w:p>
      <w:pPr>
        <w:pStyle w:val="Heading2"/>
      </w:pPr>
      <w:r>
        <w:t xml:space="preserve">Key Skills and Achievements</w:t>
      </w:r>
    </w:p>
    <w:p>
      <w:pPr>
        <w:pStyle w:val="FirstParagraph"/>
      </w:pPr>
      <w:r>
        <w:t xml:space="preserve">My expertise as an Occupational Therapist is rooted in a combination of clinical acumen, cultural competence, and innovative problem-solving. I have consistently demonstrated the ability to adapt therapeutic strategies to meet the evolving needs of patients in high-paced urban settings. For instance, while working at Bronx General Hospital, I implemented a telehealth platform to provide remote therapy sessions for patients with mobility limitations—a solution that proved invaluable during the pandemic and continues to benefit individuals in underserved areas of New York City.</w:t>
      </w:r>
    </w:p>
    <w:p>
      <w:pPr>
        <w:pStyle w:val="BodyText"/>
      </w:pPr>
      <w:r>
        <w:t xml:space="preserve">Additionally, I hold advanced training in hand therapy and sensory integration techniques, which have enabled me to support patients with complex conditions such as arthritis and autism spectrum disorder. My ability to collaborate effectively with physicians, nurses, and families ensures that care plans are comprehensive and aligned with long-term goals. In the United States New York City, where healthcare systems are constantly adapting to meet the demands of a diverse population, these skills have allowed me to make a measurable impact on patient outcomes.</w:t>
      </w:r>
    </w:p>
    <w:bookmarkEnd w:id="22"/>
    <w:bookmarkStart w:id="23" w:name="why-manhattan-rehabilitation-center"/>
    <w:p>
      <w:pPr>
        <w:pStyle w:val="Heading2"/>
      </w:pPr>
      <w:r>
        <w:t xml:space="preserve">Why Manhattan Rehabilitation Center?</w:t>
      </w:r>
    </w:p>
    <w:p>
      <w:pPr>
        <w:pStyle w:val="FirstParagraph"/>
      </w:pPr>
      <w:r>
        <w:t xml:space="preserve">Manhattan Rehabilitation Center’s reputation for excellence in rehabilitation services and its dedication to fostering innovation in occupational therapy resonate deeply with my professional values. The United States New York City is home to some of the most advanced healthcare facilities, and I am eager to contribute my skills to an institution that prioritizes both clinical excellence and community engagement. I am particularly inspired by your organization’s focus on integrating technology into therapeutic practices, a approach that mirrors my own commitment to leveraging modern tools for patient empowerment.</w:t>
      </w:r>
    </w:p>
    <w:p>
      <w:pPr>
        <w:pStyle w:val="BodyText"/>
      </w:pPr>
      <w:r>
        <w:t xml:space="preserve">Furthermore, the cultural richness of New York City presents unique opportunities to work with individuals from a wide range of backgrounds. As an Occupational Therapist, I have always believed that understanding the social and environmental context of a patient’s life is essential to effective care. The diversity of Manhattan’s population offers a dynamic environment where I can continue to grow as a therapist while supporting patients in achieving their personal goals.</w:t>
      </w:r>
    </w:p>
    <w:bookmarkEnd w:id="23"/>
    <w:bookmarkStart w:id="24" w:name="conclusion"/>
    <w:p>
      <w:pPr>
        <w:pStyle w:val="Heading2"/>
      </w:pPr>
      <w:r>
        <w:t xml:space="preserve">Conclusion</w:t>
      </w:r>
    </w:p>
    <w:p>
      <w:pPr>
        <w:pStyle w:val="FirstParagraph"/>
      </w:pPr>
      <w:r>
        <w:t xml:space="preserve">In this Cover Letter, I have outlined my qualifications and passion for occupational therapy, with a particular focus on the United States New York City. I am confident that my experience, skills, and dedication to patient-centered care make me an ideal candidate for the Occupational Therapist position at Manhattan Rehabilitation Center. I would welcome the opportunity to discuss how my background aligns with your team’s needs and to explore ways I can contribute to your mission of transforming lives through occupational therapy.</w:t>
      </w:r>
    </w:p>
    <w:p>
      <w:pPr>
        <w:pStyle w:val="BodyText"/>
      </w:pPr>
      <w:r>
        <w:t xml:space="preserve">Thank you for considering my application. I look forward to the possibility of working together in the heart of New York City, where innovation and compassion converge to create meaningful change in the lives of patients.</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dc:title>
  <dc:creator/>
  <cp:keywords/>
  <dcterms:created xsi:type="dcterms:W3CDTF">2026-07-24T15:08:04Z</dcterms:created>
  <dcterms:modified xsi:type="dcterms:W3CDTF">2026-07-24T15:08:04Z</dcterms:modified>
</cp:coreProperties>
</file>

<file path=docProps/custom.xml><?xml version="1.0" encoding="utf-8"?>
<Properties xmlns="http://schemas.openxmlformats.org/officeDocument/2006/custom-properties" xmlns:vt="http://schemas.openxmlformats.org/officeDocument/2006/docPropsVTypes"/>
</file>