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Ophthalmologist position at [Hospital/Institution Name] in Iraq Baghdad. As a dedicated and experienced ophthalmologist with a passion for improving eye health and vision care, I am eager to contribute my expertise to a region where access to specialized medical services is critical. This opportunity aligns perfectly with my professional goals and commitment to making a meaningful impact in underserved communities, particularly in Iraq Baghdad, where the demand for skilled eye care professionals is growing.</w:t>
      </w:r>
    </w:p>
    <w:p>
      <w:pPr>
        <w:pStyle w:val="BodyText"/>
      </w:pPr>
      <w:r>
        <w:t xml:space="preserve">With [X years] of experience in ophthalmology, I have developed a strong foundation in diagnosing and treating a wide range of eye conditions, from cataracts and glaucoma to refractive errors and retinal disorders. My career has been driven by the belief that every individual deserves access to quality eye care, regardless of their location or socioeconomic status. The unique challenges faced by healthcare systems in Iraq Baghdad—such as limited resources, geographic disparities, and the need for community-based interventions—have inspired me to pursue opportunities where I can directly address these gaps. This position represents a vital step in my journey to support public health initiatives in a region that desperately needs skilled professionals like myself.</w:t>
      </w:r>
    </w:p>
    <w:p>
      <w:pPr>
        <w:pStyle w:val="BodyText"/>
      </w:pPr>
      <w:r>
        <w:t xml:space="preserve">My background includes [mention specific experience, e.g., "working in rural clinics, leading surgical teams, or participating in humanitarian missions"]. These experiences have not only sharpened my clinical skills but also deepened my understanding of the cultural and logistical complexities involved in delivering healthcare in diverse settings. In Iraq Baghdad, I am particularly interested in collaborating with local healthcare providers to establish sustainable programs that prioritize preventive care, early intervention, and patient education. I am confident that my ability to adapt to dynamic environments and work alongside multidisciplinary teams will enable me to contribute effectively to your institution's mission.</w:t>
      </w:r>
    </w:p>
    <w:p>
      <w:pPr>
        <w:pStyle w:val="BodyText"/>
      </w:pPr>
      <w:r>
        <w:t xml:space="preserve">What draws me most to Iraq Baghdad is the opportunity to make a lasting difference in a community where vision loss often goes untreated due to systemic barriers. I have followed the progress of eye care initiatives in the region and am inspired by the resilience of its people. I am committed to leveraging my expertise in ophthalmology to address prevalent issues such as diabetic retinopathy, trauma-related eye injuries, and age-related macular degeneration—conditions that disproportionately affect populations with limited access to specialized care. By combining clinical excellence with a compassionate approach, I aim to empower patients and their families to regain independence and improve their quality of life.</w:t>
      </w:r>
    </w:p>
    <w:p>
      <w:pPr>
        <w:pStyle w:val="BodyText"/>
      </w:pPr>
      <w:r>
        <w:t xml:space="preserve">Furthermore, I bring a strong commitment to continuing education and innovation in ophthalmology. I regularly attend medical conferences, stay updated on the latest research, and advocate for the integration of technology in eye care. In Iraq Baghdad, I would be eager to introduce advanced diagnostic tools and training programs that align with global standards while respecting local needs. My goal is to foster a culture of excellence that not only meets current demands but also builds capacity for future growth.</w:t>
      </w:r>
    </w:p>
    <w:p>
      <w:pPr>
        <w:pStyle w:val="BodyText"/>
      </w:pPr>
      <w:r>
        <w:t xml:space="preserve">As a professional, I value integrity, collaboration, and empathy. I understand that working in Iraq Baghdad requires more than clinical expertise—it demands cultural sensitivity, patience, and a willingness to engage with the community. I have experience navigating cross-cultural environments and believe that building trust with patients and colleagues is essential to delivering effective care. My ability to communicate clearly in [mention languages if applicable] further strengthens my readiness to serve diverse populations in Baghdad.</w:t>
      </w:r>
    </w:p>
    <w:p>
      <w:pPr>
        <w:pStyle w:val="BodyText"/>
      </w:pPr>
      <w:r>
        <w:t xml:space="preserve">I am particularly drawn to [Hospital/Institution Name] because of its reputation for [mention specific qualities, e.g., "innovative research, patient-centered care, or community outreach programs"]. I am confident that my skills and dedication will align with your institution's vision to improve eye health outcomes in Iraq Baghdad. I would be honored to contribute to your team and help expand access to life-changing ophthalmic services for those in need.</w:t>
      </w:r>
    </w:p>
    <w:p>
      <w:pPr>
        <w:pStyle w:val="BodyText"/>
      </w:pPr>
      <w:r>
        <w:t xml:space="preserve">Thank you for considering my application. I would welcome the opportunity to discuss how my background, skills, and passion for ophthalmology can benefit [Hospital/Institution Name]. Please feel free to contact me at [your phone number] or [your email address] at your earliest convenience. I look forward to the possibility of working together to advance eye care in Iraq Baghdad.</w:t>
      </w:r>
    </w:p>
    <w:p>
      <w:pPr>
        <w:pStyle w:val="BodyText"/>
      </w:pPr>
      <w:r>
        <w:t xml:space="preserve">Sincerely,</w:t>
      </w:r>
      <w:r>
        <w:br/>
      </w:r>
      <w:r>
        <w:rPr>
          <w:bCs/>
          <w:b/>
        </w:rPr>
        <w:t xml:space="preserve">[Your Full Name]</w:t>
      </w:r>
      <w:r>
        <w:br/>
      </w:r>
      <w:r>
        <w:t xml:space="preserve">[Your Contact Information]</w:t>
      </w:r>
      <w:r>
        <w:br/>
      </w:r>
      <w:r>
        <w:t xml:space="preserve">[Optional: LinkedIn Profile or Professional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Iraq Baghdad</dc:title>
  <dc:creator/>
  <cp:keywords/>
  <dcterms:created xsi:type="dcterms:W3CDTF">2026-06-02T07:53:24Z</dcterms:created>
  <dcterms:modified xsi:type="dcterms:W3CDTF">2026-06-02T07:53:24Z</dcterms:modified>
</cp:coreProperties>
</file>

<file path=docProps/custom.xml><?xml version="1.0" encoding="utf-8"?>
<Properties xmlns="http://schemas.openxmlformats.org/officeDocument/2006/custom-properties" xmlns:vt="http://schemas.openxmlformats.org/officeDocument/2006/docPropsVTypes"/>
</file>