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52d21adbe7d500fc34bf9203a6cb2b622a7362a"/>
    <w:p>
      <w:pPr>
        <w:pStyle w:val="Heading1"/>
      </w:pPr>
      <w:r>
        <w:t xml:space="preserve">Cover Letter for Ophthalmologist Position in Nigeria Abuja</w:t>
      </w:r>
    </w:p>
    <w:p>
      <w:pPr>
        <w:pStyle w:val="FirstParagraph"/>
      </w:pPr>
      <w:r>
        <w:t xml:space="preserve">Dear [Hiring Manager's Name],</w:t>
      </w:r>
    </w:p>
    <w:p>
      <w:pPr>
        <w:pStyle w:val="BodyText"/>
      </w:pPr>
      <w:r>
        <w:t xml:space="preserve">I am writing to express my sincere interest in the Ophthalmologist position at [Hospital/Clinic Name] in Nigeria Abuja. As a dedicated and experienced ophthalmologist with a passion for improving eye health in underserved communities, I am excited about the opportunity to contribute my skills, knowledge, and commitment to excellence in this dynamic healthcare environment. With over [X years] of experience in ophthalmology, including specialized training in [specific areas such as cataract surgery, pediatric ophthalmology, or glaucoma management], I am confident that my background aligns with the mission of your institution to deliver high-quality eye care services to patients across Nigeria Abuja.</w:t>
      </w:r>
    </w:p>
    <w:p>
      <w:pPr>
        <w:pStyle w:val="BodyText"/>
      </w:pPr>
      <w:r>
        <w:t xml:space="preserve">My journey as an Ophthalmologist began during my medical training at [Medical School Name], where I developed a profound appreciation for the critical role of vision in overall well-being. This passion deepened during my residency at [Residency Institution], where I gained hands-on experience in diagnosing and treating a wide range of ocular conditions, from refractive errors to complex retinal diseases. In Nigeria Abuja, where access to specialized eye care remains a significant challenge for many, I have always been driven by the desire to bridge this gap and ensure that patients receive timely and effective treatment. My work in [previous hospital/clinic location] allowed me to serve diverse populations, including rural communities and urban centers, equipping me with the cultural sensitivity and clinical expertise needed to thrive in Nigeria’s healthcare landscape.</w:t>
      </w:r>
    </w:p>
    <w:p>
      <w:pPr>
        <w:pStyle w:val="BodyText"/>
      </w:pPr>
      <w:r>
        <w:t xml:space="preserve">Nigeria Abuja, as the capital city of a nation with over 200 million people, presents unique opportunities and challenges in ophthalmology. The region faces a growing burden of preventable blindness due to factors such as limited access to eye care services, inadequate awareness of ocular health, and socioeconomic disparities. As an Ophthalmologist committed to public health, I have actively participated in outreach programs aimed at educating communities about eye disease prevention and early detection. For instance, during my tenure at [Previous Institution], I collaborated with local NGOs to conduct free vision screenings in Abuja’s underserved neighborhoods, identifying over [X] cases of untreated cataracts and glaucoma. These experiences reinforced my belief that ophthalmology is not just a medical specialty but a vital component of holistic healthcare, especially in regions like Nigeria Abuja where systemic barriers often hinder access to care.</w:t>
      </w:r>
    </w:p>
    <w:p>
      <w:pPr>
        <w:pStyle w:val="BodyText"/>
      </w:pPr>
      <w:r>
        <w:t xml:space="preserve">What sets me apart as an Ophthalmologist is my unwavering focus on patient-centered care and innovation. In Nigeria Abuja, where healthcare resources can be stretched thin, I have consistently sought to optimize workflows and leverage technology to improve diagnostic accuracy and treatment outcomes. For example, I have implemented telemedicine platforms to connect patients in remote areas with specialists in Abuja, ensuring they receive timely consultations without the need for long-distance travel. Additionally, my research on [specific research topic, e.g., "the prevalence of diabetic retinopathy among urban populations"] has been published in reputable journals and presented at national conferences, underscoring my commitment to advancing the field of ophthalmology through evidence-based practice.</w:t>
      </w:r>
    </w:p>
    <w:p>
      <w:pPr>
        <w:pStyle w:val="BodyText"/>
      </w:pPr>
      <w:r>
        <w:t xml:space="preserve">My professional journey has also emphasized collaboration and leadership. As a member of the Nigerian Ophthalmological Society, I have contributed to policy discussions aimed at strengthening eye care infrastructure across the country. In Abuja, I have worked closely with government agencies and private stakeholders to advocate for increased funding for cataract surgery programs and vision conservation initiatives. These efforts reflect my belief that sustainable progress in ophthalmology requires a multifaceted approach, combining clinical excellence, community engagement, and strategic partnerships. I am particularly drawn to [Hospital/Clinic Name] because of its reputation for innovation and its commitment to addressing the unique healthcare needs of Nigeria Abuja’s population.</w:t>
      </w:r>
    </w:p>
    <w:p>
      <w:pPr>
        <w:pStyle w:val="BodyText"/>
      </w:pPr>
      <w:r>
        <w:t xml:space="preserve">Finally, I want to emphasize my adaptability and resilience in challenging environments. Working as an Ophthalmologist in Nigeria Abuja has taught me to navigate logistical constraints, such as limited equipment or staffing shortages, with creativity and determination. For instance, during a recent public health crisis, I led a team to establish mobile clinics in underserved areas of Abuja, ensuring continuity of care for patients while adhering to safety protocols. This experience highlighted my ability to remain focused on patient outcomes even under pressure—a quality I believe is essential for success in this role.</w:t>
      </w:r>
    </w:p>
    <w:p>
      <w:pPr>
        <w:pStyle w:val="BodyText"/>
      </w:pPr>
      <w:r>
        <w:t xml:space="preserve">In conclusion, I am eager to bring my clinical expertise, community-focused mindset, and dedication to excellence to [Hospital/Clinic Name] in Nigeria Abuja. I am confident that my background as an Ophthalmologist will enable me to make meaningful contributions to your team while advancing the mission of improving eye health for all. Thank you for considering my application. I would welcome the opportunity to discuss how my skills and vision align with your institution’s goals.</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Nigeria Abuja</dc:title>
  <dc:creator/>
  <dc:language>en</dc:language>
  <cp:keywords/>
  <dcterms:created xsi:type="dcterms:W3CDTF">2026-07-24T05:50:39Z</dcterms:created>
  <dcterms:modified xsi:type="dcterms:W3CDTF">2026-07-24T05:50:39Z</dcterms:modified>
</cp:coreProperties>
</file>

<file path=docProps/custom.xml><?xml version="1.0" encoding="utf-8"?>
<Properties xmlns="http://schemas.openxmlformats.org/officeDocument/2006/custom-properties" xmlns:vt="http://schemas.openxmlformats.org/officeDocument/2006/docPropsVTypes"/>
</file>