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p>
    <w:bookmarkStart w:id="20" w:name="X66b317ab00462705e7e2576b8989f51d20289d6"/>
    <w:p>
      <w:pPr>
        <w:pStyle w:val="Heading1"/>
      </w:pPr>
      <w:r>
        <w:t xml:space="preserve">Cover Letter for Ophthalmologist Position in Nigeria Lagos</w:t>
      </w:r>
    </w:p>
    <w:p>
      <w:pPr>
        <w:pStyle w:val="FirstParagraph"/>
      </w:pPr>
      <w:r>
        <w:t xml:space="preserve">Dear [Hiring Manager's Name],</w:t>
      </w:r>
    </w:p>
    <w:p>
      <w:pPr>
        <w:pStyle w:val="BodyText"/>
      </w:pPr>
      <w:r>
        <w:t xml:space="preserve">I am writing to express my interest in the Ophthalmologist position at [Hospital/Clinic Name] in Nigeria Lagos. As a highly motivated and skilled ophthalmologist with over [X years] of experience in diagnosing and treating eye conditions, I am eager to contribute my expertise to advance eye care services in this vibrant and growing city. Nigeria Lagos, with its dynamic population and unique healthcare challenges, presents an opportunity to make a meaningful impact through specialized medical care. I am particularly drawn to this role because of the potential to address the rising demand for ophthalmic services in Lagos, where access to quality eye care remains a critical need.</w:t>
      </w:r>
    </w:p>
    <w:p>
      <w:pPr>
        <w:pStyle w:val="BodyText"/>
      </w:pPr>
      <w:r>
        <w:t xml:space="preserve">My professional journey as an Ophthalmologist has been defined by a commitment to excellence, innovation, and patient-centered care. After completing my medical degree at [Medical School Name] and specializing in ophthalmology through rigorous training at [Residency Institution], I have worked in diverse clinical settings, including tertiary hospitals and community health centers. These experiences have equipped me with a deep understanding of the complexities of eye care, from routine screenings to advanced surgical interventions. In Nigeria Lagos, where factors such as urbanization, limited access to healthcare facilities, and high prevalence of preventable blindness pose significant challenges, my skills in cataract surgery, glaucoma management, and pediatric ophthalmology are particularly relevant.</w:t>
      </w:r>
    </w:p>
    <w:p>
      <w:pPr>
        <w:pStyle w:val="BodyText"/>
      </w:pPr>
      <w:r>
        <w:t xml:space="preserve">One of the key aspects that set me apart is my ability to adapt to resource-constrained environments while maintaining high standards of care. In Lagos, where healthcare infrastructure varies widely across districts, I have developed strategies to optimize patient outcomes through efficient use of available tools and collaboration with local health workers. For instance, during my time at [Previous Institution], I led a mobile eye care unit that traveled to underserved communities in Lagos State, providing free screenings and referrals for surgeries. This initiative not only improved early detection of conditions like diabetic retinopathy but also raised awareness about the importance of regular eye check-ups. I believe that such community-driven approaches are essential to addressing the unique healthcare landscape of Nigeria Lagos.</w:t>
      </w:r>
    </w:p>
    <w:p>
      <w:pPr>
        <w:pStyle w:val="BodyText"/>
      </w:pPr>
      <w:r>
        <w:t xml:space="preserve">As an Ophthalmologist, I am deeply committed to continuous learning and staying updated with advancements in my field. I have attended numerous workshops and conferences, including the [Relevant Conference Name], where I engaged with experts on emerging technologies such as AI-driven diagnostic tools and telemedicine. These innovations are particularly relevant in Nigeria Lagos, where the integration of technology can bridge gaps in access to specialized care. I am also proficient in using modern ophthalmic equipment, including optical coherence tomography (OCT) and visual field analyzers, which are critical for accurate diagnosis and treatment planning.</w:t>
      </w:r>
    </w:p>
    <w:p>
      <w:pPr>
        <w:pStyle w:val="BodyText"/>
      </w:pPr>
      <w:r>
        <w:t xml:space="preserve">My passion for ophthalmology is rooted in the belief that sight is a fundamental human right. In Nigeria Lagos, where many individuals face barriers to timely eye care due to financial constraints or lack of awareness, I am dedicated to advocating for equitable access to services. I have actively participated in training programs aimed at empowering local healthcare providers with basic ophthalmic skills, ensuring sustainable improvements in patient care. This aligns with the mission of [Hospital/Clinic Name], which I understand is committed to delivering high-quality, compassionate care to all patients.</w:t>
      </w:r>
    </w:p>
    <w:p>
      <w:pPr>
        <w:pStyle w:val="BodyText"/>
      </w:pPr>
      <w:r>
        <w:t xml:space="preserve">In addition to my clinical expertise, I bring strong leadership and teamwork abilities. As a previous team leader at [Previous Institution], I coordinated multidisciplinary efforts to streamline patient workflows and improve service delivery. My ability to communicate effectively with patients, families, and colleagues has been instrumental in fostering trust and collaboration. In Nigeria Lagos, where cultural diversity is a defining feature of the population, I have learned to approach each patient with sensitivity and respect for their unique needs. This includes addressing language barriers through interpreters and tailoring treatment plans to align with cultural preferences.</w:t>
      </w:r>
    </w:p>
    <w:p>
      <w:pPr>
        <w:pStyle w:val="BodyText"/>
      </w:pPr>
      <w:r>
        <w:t xml:space="preserve">I am particularly impressed by [Hospital/Clinic Name]’s reputation as a leader in ophthalmic care within Nigeria Lagos. The institution’s focus on research, education, and community outreach resonates with my own professional values. I am eager to contribute to the hospital’s initiatives, such as its [specific program or project], and to collaborate with a team of dedicated professionals who share a vision for transforming eye care in the region. My goal is to leverage my experience and passion for ophthalmology to support the hospital’s mission of improving visual health for all.</w:t>
      </w:r>
    </w:p>
    <w:p>
      <w:pPr>
        <w:pStyle w:val="BodyText"/>
      </w:pPr>
      <w:r>
        <w:t xml:space="preserve">Thank you for considering my application. I would be honored to discuss how my background, skills, and dedication align with the needs of [Hospital/Clinic Name] in Nigeria Lagos. Please feel free to contact me at [Your Phone Number] or [Your Email Address] at your earliest convenience. I look forward to the opportunity to contribute to the continued success of your institution and to make a lasting impact on the lives of patients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dc:title>
  <dc:creator/>
  <cp:keywords/>
  <dcterms:created xsi:type="dcterms:W3CDTF">2026-07-23T16:03:30Z</dcterms:created>
  <dcterms:modified xsi:type="dcterms:W3CDTF">2026-07-23T16:03:30Z</dcterms:modified>
</cp:coreProperties>
</file>

<file path=docProps/custom.xml><?xml version="1.0" encoding="utf-8"?>
<Properties xmlns="http://schemas.openxmlformats.org/officeDocument/2006/custom-properties" xmlns:vt="http://schemas.openxmlformats.org/officeDocument/2006/docPropsVTypes"/>
</file>