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 Smith, MD</w:t>
      </w:r>
      <w:r>
        <w:br/>
      </w:r>
      <w:r>
        <w:t xml:space="preserve">123 Medical Lane</w:t>
      </w:r>
      <w:r>
        <w:br/>
      </w:r>
      <w:r>
        <w:t xml:space="preserve">San Francisco, CA 94105</w:t>
      </w:r>
      <w:r>
        <w:br/>
      </w:r>
      <w:r>
        <w:t xml:space="preserve">(415) 555-0198</w:t>
      </w:r>
      <w:r>
        <w:br/>
      </w:r>
      <w:r>
        <w:t xml:space="preserve">j.smith@ophtalmologist.com</w:t>
      </w:r>
    </w:p>
    <w:p>
      <w:pPr>
        <w:pStyle w:val="BodyText"/>
      </w:pPr>
      <w:r>
        <w:t xml:space="preserve">April 5, 2024</w:t>
      </w:r>
    </w:p>
    <w:p>
      <w:pPr>
        <w:pStyle w:val="BodyText"/>
      </w:pPr>
      <w:r>
        <w:rPr>
          <w:bCs/>
          <w:b/>
        </w:rPr>
        <w:t xml:space="preserve">Dr. Emily Carter, MD</w:t>
      </w:r>
      <w:r>
        <w:br/>
      </w:r>
      <w:r>
        <w:t xml:space="preserve">Chief of Ophthalmology</w:t>
      </w:r>
      <w:r>
        <w:br/>
      </w:r>
      <w:r>
        <w:t xml:space="preserve">San Francisco General Hospital &amp; Trauma Center</w:t>
      </w:r>
      <w:r>
        <w:br/>
      </w:r>
      <w:r>
        <w:t xml:space="preserve">1001 Potrero Avenue</w:t>
      </w:r>
      <w:r>
        <w:br/>
      </w:r>
      <w:r>
        <w:t xml:space="preserve">San Francisco, CA 94110</w:t>
      </w:r>
    </w:p>
    <w:p>
      <w:pPr>
        <w:pStyle w:val="BodyText"/>
      </w:pPr>
      <w:r>
        <w:t xml:space="preserve">Dear Dr. Carter,</w:t>
      </w:r>
    </w:p>
    <w:p>
      <w:pPr>
        <w:pStyle w:val="BodyText"/>
      </w:pPr>
      <w:r>
        <w:t xml:space="preserve">I am writing to express my enthusiasm for the Ophthalmologist position at San Francisco General Hospital &amp; Trauma Center. As a dedicated and skilled ophthalmologist with over a decade of experience in clinical practice, research, and community healthcare initiatives, I am eager to contribute my expertise to an institution renowned for its commitment to excellence in patient care and innovation. The opportunity to join your team in the United States San Francisco—a city at the forefront of medical advancements—represents a pivotal step in my career.</w:t>
      </w:r>
    </w:p>
    <w:p>
      <w:pPr>
        <w:pStyle w:val="BodyText"/>
      </w:pPr>
      <w:r>
        <w:t xml:space="preserve">My journey as an Ophthalmologist began with a deep passion for restoring vision and improving quality of life for patients. After completing my residency at the University of California, San Francisco (UCSF) School of Medicine, I have worked in diverse settings, from urban clinics to academic medical centers, ensuring that every patient receives personalized, evidence-based care. My practice has focused on comprehensive ophthalmology, with a special interest in cataract surgery, glaucoma management, and retinal diseases. Over the years, I have performed over 2,000 surgical procedures and contributed to peer-reviewed publications on advancements in refractive surgery and telemedicine applications in eye care.</w:t>
      </w:r>
    </w:p>
    <w:p>
      <w:pPr>
        <w:pStyle w:val="BodyText"/>
      </w:pPr>
      <w:r>
        <w:t xml:space="preserve">What sets me apart as an Ophthalmologist is my ability to blend technical precision with compassionate patient interaction. In San Francisco, where the population is as diverse as it is dynamic, I have consistently prioritized cultural competence and accessibility. For instance, during my tenure at the Kaiser Permanente Oakland Medical Center, I led a initiative to provide free eye screenings in underserved neighborhoods, partnering with local community organizations to address disparities in healthcare access. This experience reinforced my belief that effective ophthalmology requires not only clinical expertise but also a commitment to social responsibility—a value I deeply admire in San Francisco General Hospital &amp; Trauma Center.</w:t>
      </w:r>
    </w:p>
    <w:p>
      <w:pPr>
        <w:pStyle w:val="BodyText"/>
      </w:pPr>
      <w:r>
        <w:t xml:space="preserve">The United States San Francisco has long been a hub for medical innovation, and I am particularly drawn to the city’s unique blend of cutting-edge research and patient-centered care. As an Ophthalmologist, I have followed the groundbreaking work of institutions like the UCSF Eye Center and the California Institute for Vision Research, which align with my own aspirations to contribute to advancements in ophthalmic science. San Francisco’s vibrant healthcare ecosystem offers unparalleled opportunities to collaborate with multidisciplinary teams, engage in clinical trials, and leverage technology to enhance patient outcomes. I am especially excited about the potential to integrate AI-driven diagnostic tools into routine care, a frontier that is rapidly gaining traction in the Bay Area.</w:t>
      </w:r>
    </w:p>
    <w:p>
      <w:pPr>
        <w:pStyle w:val="BodyText"/>
      </w:pPr>
      <w:r>
        <w:t xml:space="preserve">My professional philosophy is rooted in the belief that every individual deserves access to high-quality eye care, regardless of socioeconomic status or geographic location. In San Francisco, where healthcare equity remains a pressing challenge, I aim to play an active role in addressing these disparities. My experience working with immigrant populations and low-income patients has equipped me with the skills to navigate complex healthcare systems and advocate for holistic treatment plans. Furthermore, my fluency in Spanish and Mandarin allows me to connect with a broader patient base, ensuring that language barriers do not impede care.</w:t>
      </w:r>
    </w:p>
    <w:p>
      <w:pPr>
        <w:pStyle w:val="BodyText"/>
      </w:pPr>
      <w:r>
        <w:t xml:space="preserve">Joining San Francisco General Hospital &amp; Trauma Center would allow me to contribute to a legacy of excellence while continuing to grow as an Ophthalmologist. I am particularly inspired by the hospital’s mission to serve as a safety net for the community and its dedication to training future generations of physicians. I am confident that my background in clinical care, research, and community outreach aligns seamlessly with the values of your institution. Together, we can expand access to vision care and set new standards for patient outcomes in the United States San Francisco.</w:t>
      </w:r>
    </w:p>
    <w:p>
      <w:pPr>
        <w:pStyle w:val="BodyText"/>
      </w:pPr>
      <w:r>
        <w:t xml:space="preserve">Thank you for considering my application. I would welcome the opportunity to discuss how my skills and vision align with the goals of your team. Please feel free to contact me at (415) 555-0198 or j.smith@ophtalmologist.com at your earliest convenience. I look forward to the possibility of contributing to the continued success of San Francisco General Hospital &amp; Trauma Center as an Ophthalmologist.</w:t>
      </w:r>
    </w:p>
    <w:p>
      <w:pPr>
        <w:pStyle w:val="BodyText"/>
      </w:pPr>
      <w:r>
        <w:t xml:space="preserve">Sincerely,</w:t>
      </w:r>
      <w:r>
        <w:br/>
      </w:r>
      <w:r>
        <w:rPr>
          <w:bCs/>
          <w:b/>
        </w:rPr>
        <w:t xml:space="preserve">John D. Smith, 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2026-07-25T01:55:23Z</dcterms:created>
  <dcterms:modified xsi:type="dcterms:W3CDTF">2026-07-25T01:55:23Z</dcterms:modified>
</cp:coreProperties>
</file>

<file path=docProps/custom.xml><?xml version="1.0" encoding="utf-8"?>
<Properties xmlns="http://schemas.openxmlformats.org/officeDocument/2006/custom-properties" xmlns:vt="http://schemas.openxmlformats.org/officeDocument/2006/docPropsVTypes"/>
</file>