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Application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Ophthalmologist position at [Hospital/Institution Name] in Vietnam Ho Chi Minh City. As a dedicated and experienced ophthalmologist with a passion for improving eye health and quality of life, I am eager to contribute my expertise to the vibrant healthcare landscape of Vietnam Ho Chi Minh City. This opportunity aligns perfectly with my professional goals, and I am confident that my skills, cultural adaptability, and commitment to patient-centered care will make me a valuable asset to your team.</w:t>
      </w:r>
    </w:p>
    <w:p>
      <w:pPr>
        <w:pStyle w:val="BodyText"/>
      </w:pPr>
      <w:r>
        <w:t xml:space="preserve">With over [X years] of experience in ophthalmology, I have developed a strong foundation in diagnosing and treating a wide range of ocular conditions. My training includes advanced surgical techniques such as cataract removal, glaucoma management, and refractive surgery, as well as expertise in pediatric ophthalmology and retinal diseases. Throughout my career, I have prioritized continuous learning and staying abreast of the latest medical advancements to ensure the highest standards of patient care. This dedication to excellence is further reinforced by my commitment to fostering collaboration with multidisciplinary teams, which is essential for addressing the complex needs of patients in a dynamic healthcare environment like Vietnam Ho Chi Minh City.</w:t>
      </w:r>
    </w:p>
    <w:p>
      <w:pPr>
        <w:pStyle w:val="BodyText"/>
      </w:pPr>
      <w:r>
        <w:t xml:space="preserve">What draws me specifically to Vietnam Ho Chi Minh City is its unique blend of rapid urbanization, cultural richness, and growing demand for specialized medical services. As one of the most populous cities in Southeast Asia, HCMC faces increasing challenges related to eye health due to factors such as environmental pollution, aging populations, and limited access to care in underserved areas. I am deeply motivated by the opportunity to address these challenges head-on by providing compassionate, evidence-based care that aligns with the needs of the local community. My experience working in diverse settings—both in [Country/Region] and internationally—has equipped me with the adaptability and cultural sensitivity required to thrive in a multicultural environment like HCMC.</w:t>
      </w:r>
    </w:p>
    <w:p>
      <w:pPr>
        <w:pStyle w:val="BodyText"/>
      </w:pPr>
      <w:r>
        <w:t xml:space="preserve">One of my core strengths is my ability to connect with patients from all walks of life. Whether I am explaining complex medical procedures, offering guidance on preventive care, or supporting patients through post-operative recovery, I prioritize clear communication and empathy. In Vietnam Ho Chi Minh City, where healthcare systems are evolving to meet the demands of a growing population, this approach is critical for building trust and ensuring positive outcomes. I am also keen to contribute to community education initiatives aimed at raising awareness about eye health and reducing the stigma surrounding vision-related conditions, which I believe is a vital step toward improving public health in the region.</w:t>
      </w:r>
    </w:p>
    <w:p>
      <w:pPr>
        <w:pStyle w:val="BodyText"/>
      </w:pPr>
      <w:r>
        <w:t xml:space="preserve">My professional journey has been shaped by a desire to make a meaningful impact through innovation and compassion. During my time at [Previous Institution/Organization], I was involved in several projects focused on expanding access to eye care, including mobile clinics that served rural areas with limited resources. This experience not only deepened my understanding of the challenges faced by underserved communities but also reinforced my belief in the importance of equitable healthcare delivery. Vietnam Ho Chi Minh City presents an exciting opportunity to apply these lessons on a larger scale, leveraging modern technology and best practices to enhance the quality of ophthalmic care for patients across the city.</w:t>
      </w:r>
    </w:p>
    <w:p>
      <w:pPr>
        <w:pStyle w:val="BodyText"/>
      </w:pPr>
      <w:r>
        <w:t xml:space="preserve">In addition to my clinical expertise, I bring a strong work ethic and a collaborative spirit that aligns with the values of [Hospital/Institution Name]. I am committed to upholding the highest ethical standards in medicine while fostering a supportive and inclusive work environment. My ability to work effectively in fast-paced settings, coupled with my proficiency in [mention relevant skills, e.g., "diagnostic imaging", "telemedicine", or "multilingual communication"], ensures that I can contribute immediately to your team’s goals. Furthermore, I am eager to engage with local medical professionals and participate in ongoing training programs to stay current with the latest advancements in ophthalmology.</w:t>
      </w:r>
    </w:p>
    <w:p>
      <w:pPr>
        <w:pStyle w:val="BodyText"/>
      </w:pPr>
      <w:r>
        <w:t xml:space="preserve">As Vietnam Ho Chi Minh City continues to grow as a hub for medical innovation and excellence, I am excited about the possibility of joining a forward-thinking institution that values both clinical precision and patient-centric care. My vision is to provide world-class ophthalmic services that reflect the city’s dynamic spirit while addressing the unique needs of its diverse population. I am confident that my skills, experience, and passion for eye health will enable me to make a lasting contribution to your organization.</w:t>
      </w:r>
    </w:p>
    <w:p>
      <w:pPr>
        <w:pStyle w:val="BodyText"/>
      </w:pPr>
      <w:r>
        <w:t xml:space="preserve">Thank you for considering my application. I would welcome the opportunity to discuss how my background and goals align with the mission of [Hospital/Institution Name]. Please feel free to contact me at [Your Phone Number] or [Your Email Address] at your earliest convenience. I look forward to the possibility of contributing to the continued success of your team in Vietnam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Application in Vietnam Ho Chi Minh City</dc:title>
  <dc:creator/>
  <cp:keywords/>
  <dcterms:created xsi:type="dcterms:W3CDTF">2026-07-24T13:25:53Z</dcterms:created>
  <dcterms:modified xsi:type="dcterms:W3CDTF">2026-07-24T13:25:53Z</dcterms:modified>
</cp:coreProperties>
</file>

<file path=docProps/custom.xml><?xml version="1.0" encoding="utf-8"?>
<Properties xmlns="http://schemas.openxmlformats.org/officeDocument/2006/custom-properties" xmlns:vt="http://schemas.openxmlformats.org/officeDocument/2006/docPropsVTypes"/>
</file>