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X0de1fcf0e67b2916e842b531abf9454dea73671"/>
    <w:p>
      <w:pPr>
        <w:pStyle w:val="Heading1"/>
      </w:pPr>
      <w:r>
        <w:t xml:space="preserve">Cover Letter for Optometrist Position in Algeria Algiers</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Optometrist position at your esteemed institution in Algeria Algiers. As a dedicated and skilled optometrist with [X years] of experience in eye care, I am eager to contribute my expertise to a region where access to quality vision services is rapidly evolving. My passion for improving patient outcomes through advanced optometric care aligns perfectly with the needs of Algeria Algiers, a city at the forefront of healthcare innovation in North Africa. This opportunity represents not only a professional milestone but also a chance to make a meaningful impact in a community that values precision, compassion, and cutting-edge medical practices.</w:t>
      </w:r>
    </w:p>
    <w:bookmarkStart w:id="20" w:name="X327bffb899cd530fcad4354aae9611b13454109"/>
    <w:p>
      <w:pPr>
        <w:pStyle w:val="Heading2"/>
      </w:pPr>
      <w:r>
        <w:t xml:space="preserve">Why Optometrist? A Commitment to Vision Health</w:t>
      </w:r>
    </w:p>
    <w:p>
      <w:pPr>
        <w:pStyle w:val="FirstParagraph"/>
      </w:pPr>
      <w:r>
        <w:t xml:space="preserve">The role of an Optometrist is vital in any healthcare system, but in Algeria Algiers, it holds particular significance. With a growing population and increasing awareness of eye health, there is a pressing need for qualified professionals who can diagnose and manage vision-related conditions effectively. As an Optometrist, I have consistently prioritized patient-centered care, combining clinical excellence with a deep understanding of the latest technologies in ophthalmic diagnostics and treatment. My training at [Your University/Institution] equipped me with the knowledge to address a wide range of ocular health issues, from refractive errors to complex diseases like glaucoma and diabetic retinopathy.</w:t>
      </w:r>
    </w:p>
    <w:p>
      <w:pPr>
        <w:pStyle w:val="BodyText"/>
      </w:pPr>
      <w:r>
        <w:t xml:space="preserve">My experience includes working in both urban and rural settings, where I witnessed firsthand the disparities in access to eye care. In Algeria Algiers, I am particularly inspired by the city’s efforts to expand healthcare infrastructure and integrate modern optometric services into public health initiatives. I am confident that my background in [specific areas, e.g., pediatric vision care, low-vision rehabilitation, or contact lens fitting] will allow me to contribute meaningfully to your team while aligning with the region’s goals of improving overall eye health outcomes.</w:t>
      </w:r>
    </w:p>
    <w:bookmarkEnd w:id="20"/>
    <w:bookmarkStart w:id="21" w:name="X372d2c302a26438352c268308932ed3638448e7"/>
    <w:p>
      <w:pPr>
        <w:pStyle w:val="Heading2"/>
      </w:pPr>
      <w:r>
        <w:t xml:space="preserve">Algeria Algiers: A Hub for Healthcare Innovation</w:t>
      </w:r>
    </w:p>
    <w:p>
      <w:pPr>
        <w:pStyle w:val="FirstParagraph"/>
      </w:pPr>
      <w:r>
        <w:t xml:space="preserve">Algeria Algiers, as the capital and largest city of Algeria, is a dynamic hub where traditional practices meet modern advancements. The city’s healthcare sector is undergoing transformation, with a focus on embracing technology and fostering collaboration between public and private institutions. This environment is ideal for an Optometrist who thrives in a forward-thinking atmosphere. I am particularly drawn to the opportunity to work alongside professionals who share a vision for leveraging innovation to address eye care challenges specific to North Africa.</w:t>
      </w:r>
    </w:p>
    <w:p>
      <w:pPr>
        <w:pStyle w:val="BodyText"/>
      </w:pPr>
      <w:r>
        <w:t xml:space="preserve">Moreover, Algeria’s strategic location and cultural diversity create a unique setting where optometric practices can evolve by integrating global standards with local needs. In Algiers, there is a growing emphasis on preventive care and patient education, which resonates with my philosophy of empowering individuals to take control of their eye health. I am eager to contribute to this mission by providing accurate diagnoses, personalized treatment plans, and ongoing support for patients across all age groups.</w:t>
      </w:r>
    </w:p>
    <w:bookmarkEnd w:id="21"/>
    <w:bookmarkStart w:id="22" w:name="X65cbeb60649b6989267e088e7d59aada8738fa4"/>
    <w:p>
      <w:pPr>
        <w:pStyle w:val="Heading2"/>
      </w:pPr>
      <w:r>
        <w:t xml:space="preserve">Professional Excellence and Patient-Centered Values</w:t>
      </w:r>
    </w:p>
    <w:p>
      <w:pPr>
        <w:pStyle w:val="FirstParagraph"/>
      </w:pPr>
      <w:r>
        <w:t xml:space="preserve">Throughout my career, I have remained committed to excellence in both clinical practice and patient communication. As an Optometrist, I understand that each patient’s needs are unique, requiring a tailored approach that balances technical expertise with empathy. My ability to build trust through clear communication and cultural sensitivity has been a cornerstone of my success. For instance, during my time at [Previous Workplace/Organization], I developed a community outreach program that provided free eye screenings to underserved populations, resulting in early detection of critical conditions and improved access to care.</w:t>
      </w:r>
    </w:p>
    <w:p>
      <w:pPr>
        <w:pStyle w:val="BodyText"/>
      </w:pPr>
      <w:r>
        <w:t xml:space="preserve">Additionally, I have consistently stayed updated on advancements in optometric technology, such as digital retinal imaging and corneal topography. These tools enable me to deliver precise diagnoses and monitor patient progress effectively. In Algeria Algiers, where the demand for high-quality eye care is rising, my technical proficiency and adaptability will ensure that I can meet the expectations of both patients and healthcare providers.</w:t>
      </w:r>
    </w:p>
    <w:bookmarkEnd w:id="22"/>
    <w:bookmarkStart w:id="23" w:name="X09797fae150857768932eabd207ad0ccf31bf56"/>
    <w:p>
      <w:pPr>
        <w:pStyle w:val="Heading2"/>
      </w:pPr>
      <w:r>
        <w:t xml:space="preserve">Why Algeria Algiers? A Personal Connection</w:t>
      </w:r>
    </w:p>
    <w:p>
      <w:pPr>
        <w:pStyle w:val="FirstParagraph"/>
      </w:pPr>
      <w:r>
        <w:t xml:space="preserve">While my professional qualifications are strong, my decision to apply for this position in Algeria Algiers is also rooted in a personal connection to the region. I have long admired the resilience and creativity of Algerian communities, as well as their commitment to progress. The city’s vibrant culture and historical significance create an inspiring backdrop for a healthcare professional seeking to make a lasting impact. I am particularly excited about the prospect of collaborating with local institutions to raise awareness about eye health and reduce preventable vision loss.</w:t>
      </w:r>
    </w:p>
    <w:p>
      <w:pPr>
        <w:pStyle w:val="BodyText"/>
      </w:pPr>
      <w:r>
        <w:t xml:space="preserve">Furthermore, the opportunity to work in Algeria Algiers aligns with my goal of contributing to global healthcare equity. By joining your team, I aim to support a system that values innovation while remaining deeply connected to the needs of its people. I am confident that my skills, combined with the resources available in Algiers, will enable me to deliver exceptional care and foster a positive environment for both patients and colleagues.</w:t>
      </w:r>
    </w:p>
    <w:bookmarkEnd w:id="23"/>
    <w:bookmarkStart w:id="24" w:name="conclusion-a-collaborative-future"/>
    <w:p>
      <w:pPr>
        <w:pStyle w:val="Heading2"/>
      </w:pPr>
      <w:r>
        <w:t xml:space="preserve">Conclusion: A Collaborative Future</w:t>
      </w:r>
    </w:p>
    <w:p>
      <w:pPr>
        <w:pStyle w:val="FirstParagraph"/>
      </w:pPr>
      <w:r>
        <w:t xml:space="preserve">In conclusion, I am eager to bring my expertise as an Optometrist to Algeria Algiers, where I can contribute to a healthcare landscape that is both challenging and rewarding. My dedication to patient care, combined with my technical skills and cultural adaptability, makes me a strong candidate for this role. I would be honored to join your team and help advance the quality of eye care in this remarkable city.</w:t>
      </w:r>
    </w:p>
    <w:p>
      <w:pPr>
        <w:pStyle w:val="BodyText"/>
      </w:pPr>
      <w:r>
        <w:t xml:space="preserve">Thank you for considering my application. I look forward to the opportunity to discuss how my background and vision align with your organization’s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Algeria Algiers</dc:title>
  <dc:creator/>
  <dc:language>en</dc:language>
  <cp:keywords/>
  <dcterms:created xsi:type="dcterms:W3CDTF">2026-07-21T02:21:47Z</dcterms:created>
  <dcterms:modified xsi:type="dcterms:W3CDTF">2026-07-21T02:21:47Z</dcterms:modified>
</cp:coreProperties>
</file>

<file path=docProps/custom.xml><?xml version="1.0" encoding="utf-8"?>
<Properties xmlns="http://schemas.openxmlformats.org/officeDocument/2006/custom-properties" xmlns:vt="http://schemas.openxmlformats.org/officeDocument/2006/docPropsVTypes"/>
</file>