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Optometrist position at your esteemed organization in Argentina, Córdoba. As a dedicated and experienced optometrist with a passion for improving visual health and community well-being, I am eager to contribute my expertise to a region as vibrant and culturally rich as Córdoba. My professional journey has been guided by a commitment to precision, patient care, and innovation in eye health, which aligns seamlessly with the values of your practice. I am confident that my skills and dedication will make me a valuable asset to your team.</w:t>
      </w:r>
    </w:p>
    <w:p>
      <w:pPr>
        <w:pStyle w:val="BodyText"/>
      </w:pPr>
      <w:r>
        <w:t xml:space="preserve">With over [X years] of experience in optometry, I have developed a comprehensive understanding of both clinical and patient-centered care. My career has included roles in [previous workplace or specialization, e.g., "private clinics, hospital settings, and community health initiatives"], where I have focused on diagnosing and managing a wide range of ocular conditions. From pediatric vision assessments to comprehensive eye exams for adults, I have consistently prioritized personalized care and education to empower patients to take control of their visual health. In Argentina Córdoba, where access to specialized eye care may vary across urban and rural areas, my ability to adapt to diverse patient needs is a strength I am eager to bring forward.</w:t>
      </w:r>
    </w:p>
    <w:bookmarkStart w:id="20" w:name="X471e3f9ed64f25d73ffea24178deed1663a2c4c"/>
    <w:p>
      <w:pPr>
        <w:pStyle w:val="Heading2"/>
      </w:pPr>
      <w:r>
        <w:t xml:space="preserve">Understanding the Unique Needs of Argentina Córdoba</w:t>
      </w:r>
    </w:p>
    <w:p>
      <w:pPr>
        <w:pStyle w:val="FirstParagraph"/>
      </w:pPr>
      <w:r>
        <w:t xml:space="preserve">Argentina, and particularly Córdoba, presents a unique healthcare landscape that requires optometrists to be both technically proficient and culturally attuned. Córdoba, known for its historical significance and thriving academic institutions, is home to a population with varying socioeconomic needs. As an optometrist, I recognize the importance of addressing eye health disparities while fostering trust through clear communication and empathy. My experience in [mention specific relevant experience, e.g., "working with underserved communities" or "collaborating with local health organizations"] has prepared me to navigate these challenges with professionalism and compassion.</w:t>
      </w:r>
    </w:p>
    <w:p>
      <w:pPr>
        <w:pStyle w:val="BodyText"/>
      </w:pPr>
      <w:r>
        <w:t xml:space="preserve">Furthermore, Córdoba’s growing urban centers and agricultural regions create distinct demands for eye care services. Whether it is educating farmers on protective eyewear or supporting students in school vision screenings, I am committed to tailoring my approach to meet the specific needs of each community. In Argentina Córdoba, where family and community ties are deeply valued, building long-term relationships with patients is a cornerstone of effective optometric care. My ability to connect with individuals from diverse backgrounds ensures that I can provide culturally sensitive and inclusive services.</w:t>
      </w:r>
    </w:p>
    <w:bookmarkEnd w:id="20"/>
    <w:bookmarkStart w:id="21" w:name="Xe7c9acdc027d71ca9225a76c788e218d2761ea2"/>
    <w:p>
      <w:pPr>
        <w:pStyle w:val="Heading2"/>
      </w:pPr>
      <w:r>
        <w:t xml:space="preserve">Professional Expertise and Technical Skills</w:t>
      </w:r>
    </w:p>
    <w:p>
      <w:pPr>
        <w:pStyle w:val="FirstParagraph"/>
      </w:pPr>
      <w:r>
        <w:t xml:space="preserve">As an Optometrist, I have honed my skills in the latest diagnostic technologies, including advanced refractive error detection, retinal imaging, and glaucoma screening. My training has equipped me to manage both routine and complex cases, from prescribing corrective lenses to identifying early signs of systemic diseases that manifest in the eyes. For instance, during my time at [previous workplace], I implemented a preventive care initiative that increased patient adherence to follow-up appointments by 40%, demonstrating my dedication to proactive eye health management.</w:t>
      </w:r>
    </w:p>
    <w:p>
      <w:pPr>
        <w:pStyle w:val="BodyText"/>
      </w:pPr>
      <w:r>
        <w:t xml:space="preserve">In addition to clinical expertise, I am proficient in using electronic health records (EHRs) and other digital tools that enhance efficiency and accuracy in patient care. My attention to detail ensures that every examination is thorough, while my strong communication skills enable me to explain complex medical concepts in an accessible manner. Whether working with children, elderly patients, or individuals with chronic conditions, I strive to create a welcoming environment where patients feel heard and understood.</w:t>
      </w:r>
    </w:p>
    <w:bookmarkEnd w:id="21"/>
    <w:bookmarkStart w:id="22" w:name="X65121ca41c9ab5e3478b8c6291c11128f59f15b"/>
    <w:p>
      <w:pPr>
        <w:pStyle w:val="Heading2"/>
      </w:pPr>
      <w:r>
        <w:t xml:space="preserve">Commitment to Education and Community Health</w:t>
      </w:r>
    </w:p>
    <w:p>
      <w:pPr>
        <w:pStyle w:val="FirstParagraph"/>
      </w:pPr>
      <w:r>
        <w:t xml:space="preserve">Argentina Córdoba’s emphasis on education and innovation resonates deeply with my own values. I have actively participated in community outreach programs, such as [mention specific examples, e.g., "free vision screenings at local schools" or "workshops on eye safety for athletes"], to promote preventive care and raise awareness about the importance of regular eye exams. These experiences have reinforced my belief that optometrists play a critical role in public health by addressing issues before they escalate into more severe conditions.</w:t>
      </w:r>
    </w:p>
    <w:p>
      <w:pPr>
        <w:pStyle w:val="BodyText"/>
      </w:pPr>
      <w:r>
        <w:t xml:space="preserve">Moreover, I am passionate about staying current with advancements in optometry through continuous education. My recent completion of [mention certifications or courses, e.g., "a specialized training program in contact lens fitting" or "a workshop on diabetic eye care"] has further strengthened my ability to provide cutting-edge solutions for patients. In Córdoba, where the demand for high-quality eye care is growing, I am eager to contribute to initiatives that improve access and outcomes for all residents.</w:t>
      </w:r>
    </w:p>
    <w:bookmarkEnd w:id="22"/>
    <w:bookmarkStart w:id="23" w:name="why-argentina-córdoba"/>
    <w:p>
      <w:pPr>
        <w:pStyle w:val="Heading2"/>
      </w:pPr>
      <w:r>
        <w:t xml:space="preserve">Why Argentina Córdoba?</w:t>
      </w:r>
    </w:p>
    <w:p>
      <w:pPr>
        <w:pStyle w:val="FirstParagraph"/>
      </w:pPr>
      <w:r>
        <w:t xml:space="preserve">Choosing to pursue a career in Argentina Córdoba is not just a professional decision but a personal one. The city’s blend of academic excellence, cultural heritage, and natural beauty makes it an inspiring place to work and grow. I am particularly drawn to the opportunity to collaborate with local healthcare professionals and contribute to the development of optometric services in a region that is poised for growth. My goal is to integrate seamlessly into your practice while supporting your mission to deliver exceptional care.</w:t>
      </w:r>
    </w:p>
    <w:p>
      <w:pPr>
        <w:pStyle w:val="BodyText"/>
      </w:pPr>
      <w:r>
        <w:t xml:space="preserve">On a personal level, I am committed to embracing the traditions and values of Argentina Córdoba. Whether it’s engaging with the local community through cultural events or advocating for eye health in Spanish, I am eager to build meaningful connections that extend beyond the clinical setting. My fluency in [mention languages, e.g., "Spanish and English"] ensures that I can communicate effectively with patients and colleagues alike.</w:t>
      </w:r>
    </w:p>
    <w:bookmarkEnd w:id="23"/>
    <w:bookmarkStart w:id="24" w:name="conclusion"/>
    <w:p>
      <w:pPr>
        <w:pStyle w:val="Heading2"/>
      </w:pPr>
      <w:r>
        <w:t xml:space="preserve">Conclusion</w:t>
      </w:r>
    </w:p>
    <w:p>
      <w:pPr>
        <w:pStyle w:val="FirstParagraph"/>
      </w:pPr>
      <w:r>
        <w:t xml:space="preserve">In conclusion, I am confident that my background as an Optometrist, combined with my dedication to patient-centered care and community health, makes me an ideal candidate for this position in Argentina Córdoba. I am excited about the opportunity to contribute to your practice and make a positive impact on the visual health of individuals in this remarkable region. Thank you for considering my application. I would welcome the chance to discuss how my skills and experiences align with your goals.</w:t>
      </w:r>
    </w:p>
    <w:p>
      <w:pPr>
        <w:pStyle w:val="BodyText"/>
      </w:pPr>
      <w:r>
        <w:t xml:space="preserve">Sincerely,</w:t>
      </w:r>
      <w:r>
        <w:br/>
      </w:r>
      <w:r>
        <w:t xml:space="preserve">[Your Full Name]</w:t>
      </w:r>
      <w:r>
        <w:br/>
      </w:r>
      <w:r>
        <w:t xml:space="preserve">[Your Contact Information: Phone Number, Email Address]</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2026-07-23T13:25:50Z</dcterms:created>
  <dcterms:modified xsi:type="dcterms:W3CDTF">2026-07-23T13:25:50Z</dcterms:modified>
</cp:coreProperties>
</file>

<file path=docProps/custom.xml><?xml version="1.0" encoding="utf-8"?>
<Properties xmlns="http://schemas.openxmlformats.org/officeDocument/2006/custom-properties" xmlns:vt="http://schemas.openxmlformats.org/officeDocument/2006/docPropsVTypes"/>
</file>