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6" w:name="Xf9294a9c71eb6388f837ef08c770473aa9e741f"/>
    <w:p>
      <w:pPr>
        <w:pStyle w:val="Heading1"/>
      </w:pPr>
      <w:r>
        <w:t xml:space="preserve">Optometrist Cover Letter for Belgium Brussels</w:t>
      </w:r>
    </w:p>
    <w:p>
      <w:pPr>
        <w:pStyle w:val="FirstParagraph"/>
      </w:pPr>
      <w:r>
        <w:t xml:space="preserve">Dear [Hiring Manager's Name],</w:t>
      </w:r>
    </w:p>
    <w:p>
      <w:pPr>
        <w:pStyle w:val="BodyText"/>
      </w:pPr>
      <w:r>
        <w:t xml:space="preserve">I am writing to express my enthusiastic interest in the Optometrist position at your esteemed institution in Belgium Brussels. As a dedicated and skilled optometrist with a passion for improving visual health and patient care, I am eager to contribute my expertise to your team while embracing the unique opportunities of practicing in this vibrant European capital. Belgium Brussels, with its dynamic healthcare environment and multicultural population, represents an ideal setting for me to further my career as an optometrist. This cover letter outlines my qualifications, experience, and commitment to excellence in eye care.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optometry, I have developed a comprehensive understanding of ocular health, vision correction, and patient-centered care. My academic foundation includes a Doctorate in Optometry from [University Name], where I graduated with honors and gained hands-on training through clinical rotations focused on complex eye conditions, pediatric vision care, and advanced diagnostic techniques. This education has equipped me to deliver precise diagnoses and tailored treatment plans for patients of all ages.</w:t>
      </w:r>
    </w:p>
    <w:p>
      <w:pPr>
        <w:pStyle w:val="BodyText"/>
      </w:pPr>
      <w:r>
        <w:t xml:space="preserve">Throughout my career, I have worked in diverse optometry settings, including private practices, retail optical chains, and community health clinics. These experiences have honed my ability to manage a wide range of eye care needs, from routine vision screenings to the early detection of systemic diseases such as diabetes and hypertension through retinal examinations. In Belgium Brussels, where access to high-quality healthcare is a priority, I am confident in my ability to meet the demands of a fast-paced yet compassionate practice environment.</w:t>
      </w:r>
    </w:p>
    <w:bookmarkEnd w:id="20"/>
    <w:bookmarkStart w:id="21" w:name="commitment-to-patient-centered-care"/>
    <w:p>
      <w:pPr>
        <w:pStyle w:val="Heading2"/>
      </w:pPr>
      <w:r>
        <w:t xml:space="preserve">Commitment to Patient-Centered Care</w:t>
      </w:r>
    </w:p>
    <w:p>
      <w:pPr>
        <w:pStyle w:val="FirstParagraph"/>
      </w:pPr>
      <w:r>
        <w:t xml:space="preserve">At the core of my practice is a steadfast commitment to patient-centered care. I believe that every individual deserves personalized attention and clear communication about their eye health. In my previous roles, I have consistently prioritized building trust with patients by listening to their concerns, explaining treatment options in an accessible manner, and ensuring they feel empowered to make informed decisions about their vision care. This approach aligns with the values of Belgium’s healthcare system, which emphasizes holistic patient well-being and preventive care.</w:t>
      </w:r>
    </w:p>
    <w:p>
      <w:pPr>
        <w:pStyle w:val="BodyText"/>
      </w:pPr>
      <w:r>
        <w:t xml:space="preserve">My proficiency in using state-of-the-art diagnostic equipment, such as autorefractors, tonometers, and ophthalmoscopes, enables me to conduct thorough eye exams efficiently. I am also well-versed in managing contact lens fittings and prescribing corrective lenses tailored to individual needs. In Belgium Brussels, where the population includes a mix of locals and international residents, my multilingual skills (e.g., English, French) further enhance my ability to communicate effectively with patients from diverse cultural backgrounds.</w:t>
      </w:r>
    </w:p>
    <w:bookmarkEnd w:id="21"/>
    <w:bookmarkStart w:id="22" w:name="X2ef36e56640cbcee1def1bd01efa6732dbc0eca"/>
    <w:p>
      <w:pPr>
        <w:pStyle w:val="Heading2"/>
      </w:pPr>
      <w:r>
        <w:t xml:space="preserve">Adaptability to Belgium’s Healthcare Landscape</w:t>
      </w:r>
    </w:p>
    <w:p>
      <w:pPr>
        <w:pStyle w:val="FirstParagraph"/>
      </w:pPr>
      <w:r>
        <w:t xml:space="preserve">Practicing as an optometrist in Belgium Brussels presents unique opportunities and challenges. The region’s healthcare system is renowned for its efficiency and accessibility, but it also requires professionals to stay current with evolving regulations and technological advancements. I have actively pursued continuing education courses, including certifications in glaucoma screening, diabetic retinopathy management, and low-vision rehabilitation, to ensure my skills remain aligned with the highest standards of care.</w:t>
      </w:r>
    </w:p>
    <w:p>
      <w:pPr>
        <w:pStyle w:val="BodyText"/>
      </w:pPr>
      <w:r>
        <w:t xml:space="preserve">Belgium’s optometry profession is regulated by the Federal Public Service for Health (FPS Health), which emphasizes rigorous training and ethical practices. My background includes compliance with such requirements, as well as familiarity with the administrative aspects of running an optometry practice, including patient record management and insurance billing. This experience will allow me to seamlessly integrate into your team while contributing to the smooth operation of your clinic.</w:t>
      </w:r>
    </w:p>
    <w:bookmarkEnd w:id="22"/>
    <w:bookmarkStart w:id="23" w:name="X30619765f154f7219558b5027d4d62610b9177d"/>
    <w:p>
      <w:pPr>
        <w:pStyle w:val="Heading2"/>
      </w:pPr>
      <w:r>
        <w:t xml:space="preserve">Passion for Innovation and Community Engagement</w:t>
      </w:r>
    </w:p>
    <w:p>
      <w:pPr>
        <w:pStyle w:val="FirstParagraph"/>
      </w:pPr>
      <w:r>
        <w:t xml:space="preserve">I am deeply passionate about staying at the forefront of optometric innovation. Recent advancements in digital eye exams, telehealth services, and artificial intelligence-driven diagnostics have transformed patient care, and I am eager to explore how these tools can enhance the quality of service offered in Belgium Brussels. My proactive approach to adopting new technologies ensures that patients receive cutting-edge solutions for their vision needs.</w:t>
      </w:r>
    </w:p>
    <w:p>
      <w:pPr>
        <w:pStyle w:val="BodyText"/>
      </w:pPr>
      <w:r>
        <w:t xml:space="preserve">In addition to clinical work, I have been actively involved in community health initiatives, such as free vision screenings for underserved populations and educational workshops on eye health. These experiences have reinforced my belief that optometrists play a vital role in promoting public awareness and preventing avoidable vision loss. In Belgium Brussels, where the healthcare sector is increasingly focused on preventive care, I am excited to contribute to similar efforts.</w:t>
      </w:r>
    </w:p>
    <w:bookmarkEnd w:id="23"/>
    <w:bookmarkStart w:id="24" w:name="why-belgium-brussels"/>
    <w:p>
      <w:pPr>
        <w:pStyle w:val="Heading2"/>
      </w:pPr>
      <w:r>
        <w:t xml:space="preserve">Why Belgium Brussels?</w:t>
      </w:r>
    </w:p>
    <w:p>
      <w:pPr>
        <w:pStyle w:val="FirstParagraph"/>
      </w:pPr>
      <w:r>
        <w:t xml:space="preserve">The decision to seek employment in Belgium Brussels is driven by my admiration for the city’s rich cultural heritage, thriving medical infrastructure, and commitment to innovation. As a global hub for international organizations and diplomatic missions, Brussels offers a unique opportunity to serve a diverse patient base while immersing myself in a cosmopolitan environment. The city’s emphasis on work-life balance and quality of life also aligns with my personal values, making it an ideal place to grow professionally and personally.</w:t>
      </w:r>
    </w:p>
    <w:p>
      <w:pPr>
        <w:pStyle w:val="BodyText"/>
      </w:pPr>
      <w:r>
        <w:t xml:space="preserve">Furthermore, Belgium’s healthcare system is recognized for its focus on accessibility and equity, which resonates with my own professional ethos. I am particularly drawn to the collaborative spirit of Belgian medical professionals, who often work together to address complex health challenges. I am eager to contribute my expertise while learning from the collective knowledge of your team.</w:t>
      </w:r>
    </w:p>
    <w:bookmarkEnd w:id="24"/>
    <w:bookmarkStart w:id="25" w:name="conclusion"/>
    <w:p>
      <w:pPr>
        <w:pStyle w:val="Heading2"/>
      </w:pPr>
      <w:r>
        <w:t xml:space="preserve">Conclusion</w:t>
      </w:r>
    </w:p>
    <w:p>
      <w:pPr>
        <w:pStyle w:val="FirstParagraph"/>
      </w:pPr>
      <w:r>
        <w:t xml:space="preserve">In conclusion, I am confident that my qualifications, experience, and dedication make me an excellent fit for the Optometrist role in Belgium Brussels. I am enthusiastic about the opportunity to join your practice and contribute to its mission of delivering exceptional eye care to patients. Please find my resume attached for your review, and I would be honored to discuss how my skills align with your needs in a personal interview.</w:t>
      </w:r>
    </w:p>
    <w:p>
      <w:pPr>
        <w:pStyle w:val="BodyText"/>
      </w:pPr>
      <w:r>
        <w:t xml:space="preserve">Thank you for considering my application. I look forward to the possibility of working with you in this exciting and rewarding endeavor.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Belgium Brussels</dc:title>
  <dc:creator/>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