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Russia</w:t>
      </w:r>
      <w:r>
        <w:t xml:space="preserve"> </w:t>
      </w:r>
      <w:r>
        <w:t xml:space="preserve">Moscow</w:t>
      </w:r>
    </w:p>
    <w:bookmarkStart w:id="25" w:name="X014830b6dc6e2c910747ac473d4dcd2526d26c2"/>
    <w:p>
      <w:pPr>
        <w:pStyle w:val="Heading1"/>
      </w:pPr>
      <w:r>
        <w:t xml:space="preserve">Cover Letter for Optometrist Position in Russia Moscow</w:t>
      </w:r>
    </w:p>
    <w:p>
      <w:pPr>
        <w:pStyle w:val="FirstParagraph"/>
      </w:pPr>
      <w:r>
        <w:t xml:space="preserve">Dear Hiring Committee,</w:t>
      </w:r>
    </w:p>
    <w:p>
      <w:pPr>
        <w:pStyle w:val="BodyText"/>
      </w:pPr>
      <w:r>
        <w:t xml:space="preserve">I am writing to express my enthusiastic interest in the Optometrist position at your esteemed institution in Russia Moscow. As a dedicated and experienced optometrist with a passion for improving visual health and patient well-being, I am eager to contribute my expertise to the dynamic healthcare landscape of Moscow. The opportunity to work in one of the world’s most vibrant cities, where innovation meets tradition, aligns perfectly with my professional aspirations and personal values. I am confident that my qualifications, combined with a deep understanding of the unique needs of patients in Russia Moscow, make me an ideal candidate for this role.</w:t>
      </w:r>
    </w:p>
    <w:bookmarkStart w:id="20" w:name="professional-background-and-expertise"/>
    <w:p>
      <w:pPr>
        <w:pStyle w:val="Heading2"/>
      </w:pPr>
      <w:r>
        <w:t xml:space="preserve">Professional Background and Expertise</w:t>
      </w:r>
    </w:p>
    <w:p>
      <w:pPr>
        <w:pStyle w:val="FirstParagraph"/>
      </w:pPr>
      <w:r>
        <w:t xml:space="preserve">With over [X years] of experience in optometry, I have developed a comprehensive skill set in diagnosing and managing eye conditions, prescribing corrective lenses, and providing preventive care. My career has been driven by a commitment to delivering patient-centered care, ensuring that each individual receives personalized attention and evidence-based treatment. In my previous roles at [Previous Employers], I specialized in areas such as pediatric optometry, contact lens fitting, and the management of ocular diseases like glaucoma and diabetic retinopathy. These experiences have honed my ability to work collaboratively with ophthalmologists and other healthcare professionals, fostering a multidisciplinary approach to patient care.</w:t>
      </w:r>
    </w:p>
    <w:p>
      <w:pPr>
        <w:pStyle w:val="BodyText"/>
      </w:pPr>
      <w:r>
        <w:t xml:space="preserve">What sets me apart as an Optometrist is my unwavering dedication to continuous learning. I regularly attend professional development seminars and stay updated on the latest advancements in optometric technology, such as digital refractive systems and advanced diagnostic tools. This commitment ensures that I provide the highest standard of care to my patients, regardless of their location or specific needs. In Russia Moscow, where healthcare is evolving rapidly with a growing emphasis on specialized services, I am eager to bring this expertise to your team.</w:t>
      </w:r>
    </w:p>
    <w:bookmarkEnd w:id="20"/>
    <w:bookmarkStart w:id="21" w:name="X0fb7668079a818d82d11d96ea52aa67e8af8e29"/>
    <w:p>
      <w:pPr>
        <w:pStyle w:val="Heading2"/>
      </w:pPr>
      <w:r>
        <w:t xml:space="preserve">Understanding the Healthcare Landscape in Russia Moscow</w:t>
      </w:r>
    </w:p>
    <w:p>
      <w:pPr>
        <w:pStyle w:val="FirstParagraph"/>
      </w:pPr>
      <w:r>
        <w:t xml:space="preserve">Russia Moscow is a city of immense cultural and economic significance, home to some of the country’s most advanced medical facilities. The healthcare system here is undergoing modernization, with increasing demand for high-quality optometric services due to factors such as urbanization, digital screen usage, and an aging population. As an Optometrist with a global perspective, I recognize the importance of adapting to local practices while maintaining international standards of care. My background includes working in multicultural environments where I have learned to navigate diverse patient needs and regulatory frameworks—skills that will enable me to thrive in Moscow’s healthcare ecosystem.</w:t>
      </w:r>
    </w:p>
    <w:p>
      <w:pPr>
        <w:pStyle w:val="BodyText"/>
      </w:pPr>
      <w:r>
        <w:t xml:space="preserve">Furthermore, I am deeply aware of the challenges faced by healthcare professionals in Russia, including the need for efficient resource management and adherence to strict medical protocols. My ability to work independently while remaining a team player ensures that I can contribute effectively to your clinic’s operations. Whether it is streamlining patient workflows or ensuring compliance with local regulations, I am prepared to support your mission of delivering exceptional care.</w:t>
      </w:r>
    </w:p>
    <w:bookmarkEnd w:id="21"/>
    <w:bookmarkStart w:id="22" w:name="why-moscow-a-commitment-to-excellence"/>
    <w:p>
      <w:pPr>
        <w:pStyle w:val="Heading2"/>
      </w:pPr>
      <w:r>
        <w:t xml:space="preserve">Why Moscow? A Commitment to Excellence</w:t>
      </w:r>
    </w:p>
    <w:p>
      <w:pPr>
        <w:pStyle w:val="FirstParagraph"/>
      </w:pPr>
      <w:r>
        <w:t xml:space="preserve">Moscow represents a unique opportunity for an Optometrist to make a meaningful impact. As the capital of Russia, it is a hub for innovation, education, and cultural exchange. The city’s growing population and expanding healthcare infrastructure present an exciting environment for professionals who are driven to contribute to cutting-edge medical practices. I am particularly drawn to the prospect of working in Moscow because it allows me to combine my technical skills with a deep respect for the region’s rich heritage and progressive mindset.</w:t>
      </w:r>
    </w:p>
    <w:p>
      <w:pPr>
        <w:pStyle w:val="BodyText"/>
      </w:pPr>
      <w:r>
        <w:t xml:space="preserve">Additionally, I am passionate about addressing public health challenges that are prevalent in urban settings, such as myopia progression among children and vision-related issues stemming from prolonged screen time. In Moscow, where the pace of life is fast and technology is deeply integrated into daily routines, there is a clear need for optometrists who can provide both clinical expertise and patient education. I am eager to play a role in promoting visual health through community outreach programs, public awareness campaigns, and partnerships with local schools and organizations.</w:t>
      </w:r>
    </w:p>
    <w:bookmarkEnd w:id="22"/>
    <w:bookmarkStart w:id="23" w:name="personal-qualities-and-values"/>
    <w:p>
      <w:pPr>
        <w:pStyle w:val="Heading2"/>
      </w:pPr>
      <w:r>
        <w:t xml:space="preserve">Personal Qualities and Values</w:t>
      </w:r>
    </w:p>
    <w:p>
      <w:pPr>
        <w:pStyle w:val="FirstParagraph"/>
      </w:pPr>
      <w:r>
        <w:t xml:space="preserve">Beyond my technical qualifications, I bring a set of core values that align with the mission of your institution. I am a compassionate individual who believes that every patient deserves to be treated with dignity, respect, and empathy. My communication skills allow me to build strong relationships with patients and their families, ensuring they feel informed and supported throughout their care journey. In Russia Moscow, where cultural sensitivity is crucial for effective healthcare delivery, I strive to create an inclusive environment that respects diversity and fosters trust.</w:t>
      </w:r>
    </w:p>
    <w:p>
      <w:pPr>
        <w:pStyle w:val="BodyText"/>
      </w:pPr>
      <w:r>
        <w:t xml:space="preserve">My problem-solving abilities enable me to navigate complex clinical scenarios with confidence. Whether it is diagnosing a rare ocular condition or addressing a patient’s concerns about vision correction, I approach each case with curiosity and dedication. I also value teamwork, as I believe that collaboration among healthcare professionals leads to better outcomes for patients. In Moscow’s bustling medical scene, where interdisciplinary cooperation is essential, I am committed to working seamlessly with colleagues to achieve shared goals.</w:t>
      </w:r>
    </w:p>
    <w:bookmarkEnd w:id="23"/>
    <w:bookmarkStart w:id="24" w:name="conclusion"/>
    <w:p>
      <w:pPr>
        <w:pStyle w:val="Heading2"/>
      </w:pPr>
      <w:r>
        <w:t xml:space="preserve">Conclusion</w:t>
      </w:r>
    </w:p>
    <w:p>
      <w:pPr>
        <w:pStyle w:val="FirstParagraph"/>
      </w:pPr>
      <w:r>
        <w:t xml:space="preserve">In conclusion, I am confident that my background as an Optometrist, combined with my enthusiasm for contributing to the healthcare community in Russia Moscow, makes me a strong candidate for this position. I am eager to bring my expertise in eye care, cultural adaptability, and patient-focused approach to your team. I would be honored to discuss how my qualifications align with your institution’s needs and how I can contribute to its continued success.</w:t>
      </w:r>
    </w:p>
    <w:p>
      <w:pPr>
        <w:pStyle w:val="BodyText"/>
      </w:pPr>
      <w:r>
        <w:t xml:space="preserve">Thank you for considering my application. I look forward to the opportunity to further discuss my suitability for this role and explore how I can contribute to the vision of excellence in optometry in Moscow.</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Optometrist Position in Russia Moscow</dc:title>
  <dc:creator/>
  <dc:language>en</dc:language>
  <cp:keywords/>
  <dcterms:created xsi:type="dcterms:W3CDTF">2025-12-10T07:10:09Z</dcterms:created>
  <dcterms:modified xsi:type="dcterms:W3CDTF">2025-12-10T07:10:09Z</dcterms:modified>
</cp:coreProperties>
</file>

<file path=docProps/custom.xml><?xml version="1.0" encoding="utf-8"?>
<Properties xmlns="http://schemas.openxmlformats.org/officeDocument/2006/custom-properties" xmlns:vt="http://schemas.openxmlformats.org/officeDocument/2006/docPropsVTypes"/>
</file>