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Optometrist position at your esteemed organization in Turkey Istanbul. As a dedicated and skilled optometrist with a passion for improving vision health and patient care, I am eager to contribute my expertise to an institution that values innovation, community well-being, and the unique needs of Istanbul’s diverse population. This Cover Letter outlines my qualifications, professional philosophy, and enthusiasm for joining your team in one of Turkey’s most dynamic cities.</w:t>
      </w:r>
    </w:p>
    <w:bookmarkStart w:id="20" w:name="professional-background-and-expertise"/>
    <w:p>
      <w:pPr>
        <w:pStyle w:val="Heading2"/>
      </w:pPr>
      <w:r>
        <w:t xml:space="preserve">Professional Background and Expertise</w:t>
      </w:r>
    </w:p>
    <w:p>
      <w:pPr>
        <w:pStyle w:val="FirstParagraph"/>
      </w:pPr>
      <w:r>
        <w:t xml:space="preserve">With over [X years] of experience in optometry, I have developed a strong foundation in diagnosing and managing vision disorders, prescribing corrective lenses, and educating patients on eye health. My academic training at [Your University/Optometry School] equipped me with a deep understanding of ocular anatomy, pathology, and the latest advancements in optometric technology. I hold [insert relevant certifications or licenses], including a license to practice in Turkey (if applicable), ensuring I meet the highest standards of care required for this role.</w:t>
      </w:r>
    </w:p>
    <w:p>
      <w:pPr>
        <w:pStyle w:val="BodyText"/>
      </w:pPr>
      <w:r>
        <w:t xml:space="preserve">Throughout my career, I have worked in both clinical and community settings, where I prioritized patient-centered care and tailored solutions to individual needs. My experience includes conducting comprehensive eye exams, detecting early signs of conditions such as glaucoma and diabetic retinopathy, and collaborating with ophthalmologists to provide holistic treatment plans. I am particularly passionate about leveraging technology, such as digital retinal imaging and automated refractometers, to enhance diagnostic accuracy and patient outcomes.</w:t>
      </w:r>
    </w:p>
    <w:bookmarkEnd w:id="20"/>
    <w:bookmarkStart w:id="21" w:name="why-turkey-istanbul"/>
    <w:p>
      <w:pPr>
        <w:pStyle w:val="Heading2"/>
      </w:pPr>
      <w:r>
        <w:t xml:space="preserve">Why Turkey Istanbul?</w:t>
      </w:r>
    </w:p>
    <w:p>
      <w:pPr>
        <w:pStyle w:val="FirstParagraph"/>
      </w:pPr>
      <w:r>
        <w:t xml:space="preserve">I am especially drawn to the opportunity to work in Turkey Istanbul because of its unique blend of cultural richness, modern healthcare infrastructure, and growing demand for specialized eye care. As one of the largest cities in Europe, Istanbul is a bustling metropolis where access to quality optometric services is critical. The city’s diverse population, ranging from young professionals to elderly residents, presents a wide array of ocular health challenges that require adaptable and compassionate care.</w:t>
      </w:r>
    </w:p>
    <w:p>
      <w:pPr>
        <w:pStyle w:val="BodyText"/>
      </w:pPr>
      <w:r>
        <w:t xml:space="preserve">Moreover, I have long admired Turkey’s commitment to advancing healthcare through innovation and accessibility. The country’s investment in medical education and technology aligns with my professional goals of integrating cutting-edge practices into daily patient interactions. By joining your team, I aim to contribute to the development of a vision care program that addresses both the urban and rural needs of Istanbul while fostering trust within the community.</w:t>
      </w:r>
    </w:p>
    <w:bookmarkEnd w:id="21"/>
    <w:bookmarkStart w:id="22" w:name="alignment-with-your-organizations-values"/>
    <w:p>
      <w:pPr>
        <w:pStyle w:val="Heading2"/>
      </w:pPr>
      <w:r>
        <w:t xml:space="preserve">Alignment with Your Organization’s Values</w:t>
      </w:r>
    </w:p>
    <w:p>
      <w:pPr>
        <w:pStyle w:val="FirstParagraph"/>
      </w:pPr>
      <w:r>
        <w:t xml:space="preserve">Your organization’s dedication to [mention specific values or mission, e.g., "patient-centered care," "community engagement," or "innovative therapies"] resonates deeply with my own professional ethos. I believe that optometry is not just about correcting vision but also about empowering patients to lead healthier, more active lives. In Istanbul, where lifestyle factors such as prolonged screen use and urban pollution can impact eye health, I am committed to raising awareness and providing preventive care that reduces the burden of preventable vision loss.</w:t>
      </w:r>
    </w:p>
    <w:p>
      <w:pPr>
        <w:pStyle w:val="BodyText"/>
      </w:pPr>
      <w:r>
        <w:t xml:space="preserve">Additionally, I am keen to collaborate with local healthcare providers and institutions in Turkey Istanbul to promote public health initiatives. For example, I have previously organized community screenings and workshops on topics like digital eye strain and age-related macular degeneration. These efforts not only improve access to care but also strengthen the bond between optometrists and the communities we serve.</w:t>
      </w:r>
    </w:p>
    <w:bookmarkEnd w:id="22"/>
    <w:bookmarkStart w:id="23" w:name="X148aa085e61aa2f5687c482f0f26b00880171f8"/>
    <w:p>
      <w:pPr>
        <w:pStyle w:val="Heading2"/>
      </w:pPr>
      <w:r>
        <w:t xml:space="preserve">Personal Qualities and Cultural Adaptability</w:t>
      </w:r>
    </w:p>
    <w:p>
      <w:pPr>
        <w:pStyle w:val="FirstParagraph"/>
      </w:pPr>
      <w:r>
        <w:t xml:space="preserve">As an Optometrist, I understand that success hinges on more than technical skills—it requires empathy, communication, and cultural sensitivity. I have worked with patients from diverse backgrounds, including international clients in Istanbul’s global hubs. My ability to communicate effectively in [mention languages if applicable] allows me to bridge cultural gaps and ensure patients feel understood and supported.</w:t>
      </w:r>
    </w:p>
    <w:p>
      <w:pPr>
        <w:pStyle w:val="BodyText"/>
      </w:pPr>
      <w:r>
        <w:t xml:space="preserve">Living and working in Turkey Istanbul would allow me to immerse myself further in the local culture while contributing my expertise. I am familiar with the healthcare landscape here, including regulatory requirements and patient expectations, which enables me to transition smoothly into your practice. My adaptability and willingness to learn from local practices will ensure that I meet the unique needs of your patients and team.</w:t>
      </w:r>
    </w:p>
    <w:bookmarkEnd w:id="23"/>
    <w:bookmarkStart w:id="24" w:name="conclusion"/>
    <w:p>
      <w:pPr>
        <w:pStyle w:val="Heading2"/>
      </w:pPr>
      <w:r>
        <w:t xml:space="preserve">Conclusion</w:t>
      </w:r>
    </w:p>
    <w:p>
      <w:pPr>
        <w:pStyle w:val="FirstParagraph"/>
      </w:pPr>
      <w:r>
        <w:t xml:space="preserve">In conclusion, I am enthusiastic about the opportunity to contribute my skills as an Optometrist to your organization in Turkey Istanbul. My background in clinical care, combined with a passion for community health and a deep respect for Istanbul’s cultural and medical environment, makes me an ideal candidate for this role. I would be honored to discuss how my experience aligns with your goals and how I can help elevate the standard of vision care in this vibrant city.</w:t>
      </w:r>
    </w:p>
    <w:p>
      <w:pPr>
        <w:pStyle w:val="BodyText"/>
      </w:pPr>
      <w:r>
        <w:t xml:space="preserve">Thank you for considering my application. I look forward to the possibility of contributing to your team and making a meaningful impact on the lives of patients in Turkey Istanbul.</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Optometrist Position in Turkey Istanbul</dc:title>
  <dc:creator/>
  <dc:language>en</dc:language>
  <cp:keywords/>
  <dcterms:created xsi:type="dcterms:W3CDTF">2026-07-23T04:23:41Z</dcterms:created>
  <dcterms:modified xsi:type="dcterms:W3CDTF">2026-07-23T04:23:41Z</dcterms:modified>
</cp:coreProperties>
</file>

<file path=docProps/custom.xml><?xml version="1.0" encoding="utf-8"?>
<Properties xmlns="http://schemas.openxmlformats.org/officeDocument/2006/custom-properties" xmlns:vt="http://schemas.openxmlformats.org/officeDocument/2006/docPropsVTypes"/>
</file>