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0" w:name="X72f9aebd13a8022f114451c5bdccc62e99d56bd"/>
    <w:p>
      <w:pPr>
        <w:pStyle w:val="Heading1"/>
      </w:pPr>
      <w:r>
        <w:t xml:space="preserve">Cover Letter for Orthodontist Position in Myanmar Yangon</w:t>
      </w:r>
    </w:p>
    <w:p>
      <w:pPr>
        <w:pStyle w:val="FirstParagraph"/>
      </w:pPr>
      <w:r>
        <w:t xml:space="preserve">Dear [Hiring Manager's Name],</w:t>
      </w:r>
    </w:p>
    <w:p>
      <w:pPr>
        <w:pStyle w:val="BodyText"/>
      </w:pPr>
      <w:r>
        <w:t xml:space="preserve">I am writing to express my sincere interest in the Orthodontist position at your esteemed practice in Myanmar Yangon. With a deep passion for dentistry, a specialized focus on orthodontics, and a commitment to serving communities in Southeast Asia, I am eager to contribute my expertise to your team. As an experienced orthodontist who has worked across diverse cultural and geographic settings, I am particularly excited about the opportunity to bring my skills to Yangon, a vibrant city that is rapidly evolving in its healthcare landscape. This role represents a unique chance to combine professional growth with meaningful impact in a region where access to quality orthodontic care is both vital and growing.</w:t>
      </w:r>
    </w:p>
    <w:p>
      <w:pPr>
        <w:pStyle w:val="BodyText"/>
      </w:pPr>
      <w:r>
        <w:t xml:space="preserve">As an Orthodontist, I have always believed that the field extends beyond correcting misaligned teeth—it is about empowering individuals with confidence, improving their overall health, and fostering long-term well-being. My academic background includes a degree in Dental Surgery followed by advanced training in orthodontics, during which I gained hands-on experience with cutting-edge techniques such as Invisalign, lingual braces, and digital imaging. These skills have allowed me to treat a wide range of cases, from complex malocclusions to minor aesthetic adjustments, ensuring that each patient receives personalized care tailored to their unique needs.</w:t>
      </w:r>
    </w:p>
    <w:p>
      <w:pPr>
        <w:pStyle w:val="BodyText"/>
      </w:pPr>
      <w:r>
        <w:t xml:space="preserve">What draws me specifically to Myanmar Yangon is the city’s dynamic healthcare environment and its growing demand for specialized dental services. As the country continues to modernize, there is an increasing awareness of the importance of orthodontic treatment in enhancing not only physical health but also social and professional opportunities. In my previous roles in countries like Thailand and Singapore, I have seen firsthand how orthodontics can transform lives by addressing issues that affect self-esteem, speech, and oral function. I am confident that my experience and dedication to patient-centered care align perfectly with the needs of Yangon’s community.</w:t>
      </w:r>
    </w:p>
    <w:p>
      <w:pPr>
        <w:pStyle w:val="BodyText"/>
      </w:pPr>
      <w:r>
        <w:t xml:space="preserve">One of the key aspects of my practice is cultural sensitivity. In Myanmar, as in many Southeast Asian countries, patients often have distinct expectations regarding healthcare delivery, including communication styles, treatment preferences, and family involvement in decision-making. I have cultivated a strong ability to adapt my approach to meet these needs while maintaining the highest standards of clinical excellence. For example, during my time working with multicultural patient populations in Southeast Asia, I developed strategies to bridge language barriers and build trust through clear communication and empathy. This experience has prepared me to thrive in the diverse cultural context of Yangon.</w:t>
      </w:r>
    </w:p>
    <w:p>
      <w:pPr>
        <w:pStyle w:val="BodyText"/>
      </w:pPr>
      <w:r>
        <w:t xml:space="preserve">My commitment to orthodontics is further reinforced by my involvement in continuing education and professional development. I regularly attend conferences, workshops, and seminars focused on the latest advancements in orthodontic technology and patient care. This ensures that I remain at the forefront of the field, equipped to offer innovative solutions such as 3D printing for custom appliances or AI-assisted treatment planning. In a city like Yangon, where access to advanced dental care is expanding, I aim to be a leader in bringing these technologies to local patients and elevating the standard of orthodontic services.</w:t>
      </w:r>
    </w:p>
    <w:p>
      <w:pPr>
        <w:pStyle w:val="BodyText"/>
      </w:pPr>
      <w:r>
        <w:t xml:space="preserve">Another reason I am eager to join your practice is the opportunity to collaborate with a team that values both clinical excellence and community service. In my career, I have consistently sought environments where teamwork, mentorship, and patient advocacy are prioritized. Whether it’s mentoring junior dental professionals or participating in outreach programs to provide free orthodontic consultations, I believe that giving back to the community is an essential part of being an Orthodontist. Yangon’s growing population presents a chance to make a lasting impact through such initiatives, and I am excited about the possibility of contributing to your practice’s mission.</w:t>
      </w:r>
    </w:p>
    <w:p>
      <w:pPr>
        <w:pStyle w:val="BodyText"/>
      </w:pPr>
      <w:r>
        <w:t xml:space="preserve">Finally, I would like to highlight my adaptability and resilience in challenging environments. While Myanmar Yangon offers exciting opportunities, it also presents unique logistical and infrastructural challenges that require resourcefulness. In previous roles in regions with limited dental resources, I have successfully managed these constraints by focusing on efficient workflows, cost-effective treatment plans, and patient education. This mindset ensures that high-quality orthodontic care remains accessible to a broader demographic.</w:t>
      </w:r>
    </w:p>
    <w:p>
      <w:pPr>
        <w:pStyle w:val="BodyText"/>
      </w:pPr>
      <w:r>
        <w:t xml:space="preserve">In conclusion, I am deeply enthusiastic about the prospect of joining your practice as an Orthodontist in Myanmar Yangon. My combination of technical expertise, cultural awareness, and passion for improving lives through orthodontics positions me to make a meaningful contribution to your team. I would welcome the opportunity to discuss how my skills and vision align with your practice’s goals. Thank you for considering my application, and I look forward to the possibility of contributing to the future of orthodontic care in Yangon.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Myanmar Yangon</dc:title>
  <dc:creator/>
  <dc:language>en</dc:language>
  <cp:keywords/>
  <dcterms:created xsi:type="dcterms:W3CDTF">2026-07-23T08:55:41Z</dcterms:created>
  <dcterms:modified xsi:type="dcterms:W3CDTF">2026-07-23T08:55:41Z</dcterms:modified>
</cp:coreProperties>
</file>

<file path=docProps/custom.xml><?xml version="1.0" encoding="utf-8"?>
<Properties xmlns="http://schemas.openxmlformats.org/officeDocument/2006/custom-properties" xmlns:vt="http://schemas.openxmlformats.org/officeDocument/2006/docPropsVTypes"/>
</file>