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Application</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Orthodontist position at [Clinic/Hospital Name] in Sudan Khartoum. As a dedicated orthodontist with a passion for enhancing smiles and improving patients' quality of life, I am eager to contribute my expertise, clinical skills, and commitment to excellence in a dynamic healthcare environment like Sudan Khartoum. This opportunity aligns perfectly with my professional goals and desire to serve diverse communities through specialized dental care.</w:t>
      </w:r>
    </w:p>
    <w:bookmarkStart w:id="20" w:name="professional-background"/>
    <w:p>
      <w:pPr>
        <w:pStyle w:val="Heading2"/>
      </w:pPr>
      <w:r>
        <w:t xml:space="preserve">Professional Background</w:t>
      </w:r>
    </w:p>
    <w:p>
      <w:pPr>
        <w:pStyle w:val="FirstParagraph"/>
      </w:pPr>
      <w:r>
        <w:t xml:space="preserve">With [X years] of experience in orthodontics, I have honed my ability to deliver precise, patient-centered treatment plans that address a wide range of malocclusions, jaw irregularities, and cosmetic concerns. My training at [Your University or Institution] equipped me with a strong foundation in both traditional and modern orthodontic techniques, including braces, clear aligners (such as Invisalign), and interceptive therapies for pediatric patients. I am also well-versed in the latest advancements in digital imaging, 3D modeling, and orthodontic software that streamline diagnosis and treatment planning.</w:t>
      </w:r>
    </w:p>
    <w:p>
      <w:pPr>
        <w:pStyle w:val="BodyText"/>
      </w:pPr>
      <w:r>
        <w:t xml:space="preserve">Throughout my career, I have worked in multidisciplinary settings where collaboration with general dentists, periodontists, and oral surgeons has been essential. This experience has sharpened my communication skills and reinforced the importance of a holistic approach to patient care. Whether treating children, adolescents, or adults, I prioritize building trust through clear explanations of treatment options and fostering long-term relationships with patients and their families.</w:t>
      </w:r>
    </w:p>
    <w:bookmarkEnd w:id="20"/>
    <w:bookmarkStart w:id="21" w:name="why-sudan-khartoum"/>
    <w:p>
      <w:pPr>
        <w:pStyle w:val="Heading2"/>
      </w:pPr>
      <w:r>
        <w:t xml:space="preserve">Why Sudan Khartoum?</w:t>
      </w:r>
    </w:p>
    <w:p>
      <w:pPr>
        <w:pStyle w:val="FirstParagraph"/>
      </w:pPr>
      <w:r>
        <w:t xml:space="preserve">Sudan Khartoum represents a unique opportunity to make a meaningful impact in a region where access to specialized dental care is often limited. As an orthodontist, I am deeply committed to addressing the unmet needs of underserved populations and promoting oral health as a cornerstone of overall well-being. The cultural richness and growing healthcare infrastructure in Khartoum provide an ideal platform for me to apply my skills while embracing the challenges and rewards of working in a developing healthcare landscape.</w:t>
      </w:r>
    </w:p>
    <w:p>
      <w:pPr>
        <w:pStyle w:val="BodyText"/>
      </w:pPr>
      <w:r>
        <w:t xml:space="preserve">I am particularly drawn to the community-driven ethos of Sudanese healthcare professionals, who often operate with limited resources but demonstrate remarkable resilience and dedication. I believe my adaptability, problem-solving mindset, and ability to work in resource-constrained environments will enable me to contribute effectively at [Clinic/Hospital Name]. Additionally, I am eager to collaborate with local practitioners to share knowledge and improve the quality of orthodontic care in the region.</w:t>
      </w:r>
    </w:p>
    <w:bookmarkEnd w:id="21"/>
    <w:bookmarkStart w:id="22" w:name="key-strengths-and-qualifications"/>
    <w:p>
      <w:pPr>
        <w:pStyle w:val="Heading2"/>
      </w:pPr>
      <w:r>
        <w:t xml:space="preserve">Key Strengths and Qualifications</w:t>
      </w:r>
    </w:p>
    <w:p>
      <w:pPr>
        <w:pStyle w:val="FirstParagraph"/>
      </w:pPr>
      <w:r>
        <w:t xml:space="preserve">My strengths as an orthodontist include:</w:t>
      </w:r>
    </w:p>
    <w:p>
      <w:pPr>
        <w:numPr>
          <w:ilvl w:val="0"/>
          <w:numId w:val="1001"/>
        </w:numPr>
        <w:pStyle w:val="Compact"/>
      </w:pPr>
      <w:r>
        <w:rPr>
          <w:bCs/>
          <w:b/>
        </w:rPr>
        <w:t xml:space="preserve">Clinical Expertise:</w:t>
      </w:r>
      <w:r>
        <w:t xml:space="preserve"> </w:t>
      </w:r>
      <w:r>
        <w:t xml:space="preserve">A proven track record of successfully managing complex cases, from simple alignment to severe skeletal discrepancies, using evidence-based practices.</w:t>
      </w:r>
    </w:p>
    <w:p>
      <w:pPr>
        <w:numPr>
          <w:ilvl w:val="0"/>
          <w:numId w:val="1001"/>
        </w:numPr>
        <w:pStyle w:val="Compact"/>
      </w:pPr>
      <w:r>
        <w:rPr>
          <w:bCs/>
          <w:b/>
        </w:rPr>
        <w:t xml:space="preserve">Patient-Centered Care:</w:t>
      </w:r>
      <w:r>
        <w:t xml:space="preserve"> </w:t>
      </w:r>
      <w:r>
        <w:t xml:space="preserve">A compassionate and individualized approach that prioritizes patient comfort, education, and long-term oral health outcomes.</w:t>
      </w:r>
    </w:p>
    <w:p>
      <w:pPr>
        <w:numPr>
          <w:ilvl w:val="0"/>
          <w:numId w:val="1001"/>
        </w:numPr>
        <w:pStyle w:val="Compact"/>
      </w:pPr>
      <w:r>
        <w:rPr>
          <w:bCs/>
          <w:b/>
        </w:rPr>
        <w:t xml:space="preserve">Technical Proficiency:</w:t>
      </w:r>
      <w:r>
        <w:t xml:space="preserve"> </w:t>
      </w:r>
      <w:r>
        <w:t xml:space="preserve">Mastery of cutting-edge technologies such as digital impressions, intraoral scanners, and computer-aided treatment planning tools.</w:t>
      </w:r>
    </w:p>
    <w:p>
      <w:pPr>
        <w:numPr>
          <w:ilvl w:val="0"/>
          <w:numId w:val="1001"/>
        </w:numPr>
        <w:pStyle w:val="Compact"/>
      </w:pPr>
      <w:r>
        <w:rPr>
          <w:bCs/>
          <w:b/>
        </w:rPr>
        <w:t xml:space="preserve">Cultural Sensitivity:</w:t>
      </w:r>
      <w:r>
        <w:t xml:space="preserve"> </w:t>
      </w:r>
      <w:r>
        <w:t xml:space="preserve">Experience working with diverse patient populations, which has prepared me to navigate cultural nuances and build rapport in Sudan Khartoum’s unique setting.</w:t>
      </w:r>
    </w:p>
    <w:p>
      <w:pPr>
        <w:numPr>
          <w:ilvl w:val="0"/>
          <w:numId w:val="1001"/>
        </w:numPr>
        <w:pStyle w:val="Compact"/>
      </w:pPr>
      <w:r>
        <w:rPr>
          <w:bCs/>
          <w:b/>
        </w:rPr>
        <w:t xml:space="preserve">Leadership and Collaboration:</w:t>
      </w:r>
      <w:r>
        <w:t xml:space="preserve"> </w:t>
      </w:r>
      <w:r>
        <w:t xml:space="preserve">Strong team-oriented skills, with a focus on mentoring junior professionals and fostering a positive clinical environment.</w:t>
      </w:r>
    </w:p>
    <w:p>
      <w:pPr>
        <w:pStyle w:val="FirstParagraph"/>
      </w:pPr>
      <w:r>
        <w:t xml:space="preserve">In my previous roles, I have consistently focused on educating patients about the importance of orthodontic treatment in preventing dental complications and enhancing self-esteem. I am also committed to staying updated with global trends in orthodontics through continuous education and professional development. For instance, I recently completed a certification program in [specific course or workshop], which expanded my knowledge of [relevant topic, e.g., clear aligner therapy or pediatric orthodontics].</w:t>
      </w:r>
    </w:p>
    <w:bookmarkEnd w:id="22"/>
    <w:bookmarkStart w:id="23" w:name="X8867f117764fc2c4ae8bbe8bd2eb2447deec031"/>
    <w:p>
      <w:pPr>
        <w:pStyle w:val="Heading2"/>
      </w:pPr>
      <w:r>
        <w:t xml:space="preserve">Why I Am the Right Fit for Sudan Khartoum</w:t>
      </w:r>
    </w:p>
    <w:p>
      <w:pPr>
        <w:pStyle w:val="FirstParagraph"/>
      </w:pPr>
      <w:r>
        <w:t xml:space="preserve">Sudan Khartoum offers a vibrant and evolving healthcare sector that values innovation and community engagement. As an orthodontist, I am eager to bring my technical skills and passion for patient care to this region while learning from the local expertise that has shaped its healthcare system. My ability to work independently and adapt to new environments will allow me to seamlessly integrate into [Clinic/Hospital Name]’s team and contribute to its mission of delivering high-quality, accessible dental care.</w:t>
      </w:r>
    </w:p>
    <w:p>
      <w:pPr>
        <w:pStyle w:val="BodyText"/>
      </w:pPr>
      <w:r>
        <w:t xml:space="preserve">Furthermore, I am deeply inspired by the cultural heritage of Sudan Khartoum and the importance placed on family and community in healthcare decisions. This aligns with my belief that orthodontic treatment is not just about correcting teeth but also about empowering individuals to lead confident, healthy lives. I am confident that my dedication to excellence, combined with a genuine appreciation for the values of Sudanese society, will make me a valuable asset to your team.</w:t>
      </w:r>
    </w:p>
    <w:bookmarkEnd w:id="23"/>
    <w:bookmarkStart w:id="24" w:name="conclusion"/>
    <w:p>
      <w:pPr>
        <w:pStyle w:val="Heading2"/>
      </w:pPr>
      <w:r>
        <w:t xml:space="preserve">Conclusion</w:t>
      </w:r>
    </w:p>
    <w:p>
      <w:pPr>
        <w:pStyle w:val="FirstParagraph"/>
      </w:pPr>
      <w:r>
        <w:t xml:space="preserve">I would be honored to join [Clinic/Hospital Name] as an Orthodontist in Sudan Khartoum. My experience, skills, and passion for orthodontics position me to make a positive impact on patients’ lives while supporting the growth of your institution. I am excited about the opportunity to collaborate with your team and contribute to the advancement of orthodontic care in this dynamic region.</w:t>
      </w:r>
    </w:p>
    <w:p>
      <w:pPr>
        <w:pStyle w:val="BodyText"/>
      </w:pPr>
      <w:r>
        <w:t xml:space="preserve">Thank you for considering my application. I would welcome the chance to discuss how my background and vision align with [Clinic/Hospital Name]’s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Application</dc:title>
  <dc:creator/>
  <dc:language>en</dc:language>
  <cp:keywords/>
  <dcterms:created xsi:type="dcterms:W3CDTF">2026-07-23T20:14:36Z</dcterms:created>
  <dcterms:modified xsi:type="dcterms:W3CDTF">2026-07-23T20:14:36Z</dcterms:modified>
</cp:coreProperties>
</file>

<file path=docProps/custom.xml><?xml version="1.0" encoding="utf-8"?>
<Properties xmlns="http://schemas.openxmlformats.org/officeDocument/2006/custom-properties" xmlns:vt="http://schemas.openxmlformats.org/officeDocument/2006/docPropsVTypes"/>
</file>