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939de326a7f4114bba924de4fe87a1472cdde2d"/>
    <w:p>
      <w:pPr>
        <w:pStyle w:val="Heading1"/>
      </w:pPr>
      <w:r>
        <w:t xml:space="preserve">Cover Letter for Paramedic Position in Colombia Bogotá</w:t>
      </w:r>
    </w:p>
    <w:bookmarkEnd w:id="20"/>
    <w:p>
      <w:pPr>
        <w:pStyle w:val="FirstParagraph"/>
      </w:pPr>
      <w:r>
        <w:rPr>
          <w:bCs/>
          <w:b/>
        </w:rPr>
        <w:t xml:space="preserve">Dear Hiring Manager,</w:t>
      </w:r>
    </w:p>
    <w:p>
      <w:pPr>
        <w:pStyle w:val="BodyText"/>
      </w:pPr>
      <w:r>
        <w:t xml:space="preserve">I am writing to express my enthusiastic interest in the Paramedic position at your organization, located in Colombia Bogotá. With a deep commitment to emergency care and a strong understanding of the unique challenges faced by urban healthcare systems, I am eager to contribute my skills and experience to support the critical work of saving lives in one of Colombia’s most dynamic cities.</w:t>
      </w:r>
    </w:p>
    <w:p>
      <w:pPr>
        <w:pStyle w:val="BodyText"/>
      </w:pPr>
      <w:r>
        <w:t xml:space="preserve">As a certified Paramedic with over [X years] of hands-on experience in emergency medical services, I have developed a robust foundation in trauma care, patient assessment, and rapid decision-making under pressure. My career has been defined by a passion for providing compassionate, timely care to individuals in crisis—whether responding to accidents on Bogotá’s bustling streets or supporting community health initiatives. I am particularly drawn to this opportunity because Colombia Bogotá presents a unique blend of urban complexity and cultural richness, where paramedics play an essential role in bridging the gap between emergency response and long-term patient care.</w:t>
      </w:r>
    </w:p>
    <w:bookmarkStart w:id="21" w:name="Xda1feeb59a5a9d734be58ecb121e97a92c03d99"/>
    <w:p>
      <w:pPr>
        <w:pStyle w:val="Heading2"/>
      </w:pPr>
      <w:r>
        <w:t xml:space="preserve">Why Paramedic Work in Colombia Bogotá Matters</w:t>
      </w:r>
    </w:p>
    <w:p>
      <w:pPr>
        <w:pStyle w:val="FirstParagraph"/>
      </w:pPr>
      <w:r>
        <w:t xml:space="preserve">Colombia Bogotá is a city of contrasts—home to towering skyscrapers, historic neighborhoods, and sprawling urban areas that demand a highly skilled and adaptable emergency response system. As a paramedic, I understand the importance of navigating these diverse environments to deliver care that is both efficient and culturally sensitive. Colombia’s healthcare landscape has evolved significantly in recent years, with increased emphasis on accessibility and quality of emergency services. This role in Bogotá represents an opportunity to contribute to a system that is continuously striving for excellence while addressing the needs of a rapidly growing population.</w:t>
      </w:r>
    </w:p>
    <w:p>
      <w:pPr>
        <w:pStyle w:val="BodyText"/>
      </w:pPr>
      <w:r>
        <w:t xml:space="preserve">My background includes working in high-stress environments where quick thinking and precision are non-negotiable. In my previous roles, I have managed everything from cardiac emergencies to multi-vehicle collisions, always prioritizing patient safety and procedural accuracy. I am also trained in advanced life support techniques, including airway management, intravenous therapy, and trauma stabilization—skills that align closely with the demands of paramedic work in Bogotá’s diverse settings.</w:t>
      </w:r>
    </w:p>
    <w:bookmarkEnd w:id="21"/>
    <w:bookmarkStart w:id="22" w:name="Xfdc96809bf0cc3ac9157ebbf987893acd56ad78"/>
    <w:p>
      <w:pPr>
        <w:pStyle w:val="Heading2"/>
      </w:pPr>
      <w:r>
        <w:t xml:space="preserve">Adapting to Colombia’s Healthcare Landscape</w:t>
      </w:r>
    </w:p>
    <w:p>
      <w:pPr>
        <w:pStyle w:val="FirstParagraph"/>
      </w:pPr>
      <w:r>
        <w:t xml:space="preserve">Colombia Bogotá is a hub for both public and private healthcare institutions, each with its own protocols and challenges. I have studied the local healthcare frameworks and recognize the importance of collaboration between emergency services, hospitals, and community organizations. My ability to adapt to different systems—whether working in a government-run ambulance service or a private clinic—has allowed me to provide consistent care regardless of the setting. This flexibility is critical in Bogotá, where paramedics often serve as the first point of contact for patients with varying medical needs.</w:t>
      </w:r>
    </w:p>
    <w:p>
      <w:pPr>
        <w:pStyle w:val="BodyText"/>
      </w:pPr>
      <w:r>
        <w:t xml:space="preserve">In addition to clinical expertise, I bring strong interpersonal skills that are vital for building trust with patients and their families. In Colombia’s healthcare environment, where language barriers or cultural differences may exist, effective communication is key. My fluency in [Spanish/English] ensures that I can connect with patients and colleagues alike, fostering a sense of calm and professionalism during emergencies. I am also committed to continuous learning, having completed advanced courses in emergency medical services (EMS) and trauma care to stay current with best practices.</w:t>
      </w:r>
    </w:p>
    <w:bookmarkEnd w:id="22"/>
    <w:bookmarkStart w:id="23" w:name="X5695f892da3ec1f0589ebaa5d5cbb2cdc3a416e"/>
    <w:p>
      <w:pPr>
        <w:pStyle w:val="Heading2"/>
      </w:pPr>
      <w:r>
        <w:t xml:space="preserve">Why Colombia Bogotá is the Right Fit for Me</w:t>
      </w:r>
    </w:p>
    <w:p>
      <w:pPr>
        <w:pStyle w:val="FirstParagraph"/>
      </w:pPr>
      <w:r>
        <w:t xml:space="preserve">Bogotá’s vibrant culture, historical significance, and modern infrastructure make it an inspiring place to work. As a Paramedic, I am eager to contribute to a city that values innovation and community resilience. The opportunity to serve in Colombia’s capital allows me to combine my professional goals with a deep appreciation for the local community. I have followed the growth of Bogotá’s emergency response systems with great interest, particularly the efforts to improve access to care in underserved areas. I am eager to play a role in these initiatives and support the city’s ongoing efforts to enhance public health outcomes.</w:t>
      </w:r>
    </w:p>
    <w:p>
      <w:pPr>
        <w:pStyle w:val="BodyText"/>
      </w:pPr>
      <w:r>
        <w:t xml:space="preserve">Colombia Bogotá is also a place where teamwork and dedication drive success. I thrive in environments where collaboration is prioritized, and I am confident that my experience as part of multidisciplinary healthcare teams will align seamlessly with your organization’s values. Whether working alongside doctors, nurses, or other first responders, I approach every challenge with a focus on patient-centered care and operational efficiency.</w:t>
      </w:r>
    </w:p>
    <w:bookmarkEnd w:id="23"/>
    <w:bookmarkStart w:id="24" w:name="conclusion"/>
    <w:p>
      <w:pPr>
        <w:pStyle w:val="Heading2"/>
      </w:pPr>
      <w:r>
        <w:t xml:space="preserve">Conclusion</w:t>
      </w:r>
    </w:p>
    <w:p>
      <w:pPr>
        <w:pStyle w:val="FirstParagraph"/>
      </w:pPr>
      <w:r>
        <w:t xml:space="preserve">In conclusion, I am confident that my qualifications as a Paramedic—combined with my passion for emergency care and commitment to excellence—make me an ideal candidate for this role in Colombia Bogotá. I am excited about the opportunity to contribute to your team and help advance the vital work of saving lives in one of South America’s most vibrant cities. Thank you for considering my application, and I would welcome the chance to discuss how my background and skills align with your needs.</w:t>
      </w:r>
    </w:p>
    <w:p>
      <w:pPr>
        <w:pStyle w:val="BodyText"/>
      </w:pPr>
      <w:r>
        <w:t xml:space="preserve">Sincerely,</w:t>
      </w:r>
      <w:r>
        <w:br/>
      </w:r>
      <w:r>
        <w:t xml:space="preserve">[Your Full Name]</w:t>
      </w:r>
      <w:r>
        <w:br/>
      </w:r>
      <w:r>
        <w:t xml:space="preserve">[Your Contact Information]</w:t>
      </w:r>
      <w:r>
        <w:br/>
      </w:r>
      <w:r>
        <w:t xml:space="preserve">[LinkedIn/Portfolio Website (if applicable)]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Colombia Bogotá</dc:title>
  <dc:creator/>
  <dc:language>en</dc:language>
  <cp:keywords/>
  <dcterms:created xsi:type="dcterms:W3CDTF">2026-07-24T17:19:37Z</dcterms:created>
  <dcterms:modified xsi:type="dcterms:W3CDTF">2026-07-24T17:19:37Z</dcterms:modified>
</cp:coreProperties>
</file>

<file path=docProps/custom.xml><?xml version="1.0" encoding="utf-8"?>
<Properties xmlns="http://schemas.openxmlformats.org/officeDocument/2006/custom-properties" xmlns:vt="http://schemas.openxmlformats.org/officeDocument/2006/docPropsVTypes"/>
</file>