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Indonesia</w:t>
      </w:r>
      <w:r>
        <w:t xml:space="preserve"> </w:t>
      </w:r>
      <w:r>
        <w:t xml:space="preserve">Jakarta</w:t>
      </w:r>
    </w:p>
    <w:bookmarkStart w:id="26" w:name="Xf3f27ed8e319b2f111ce4130b817ff59f6c91a5"/>
    <w:p>
      <w:pPr>
        <w:pStyle w:val="Heading2"/>
      </w:pPr>
      <w:r>
        <w:t xml:space="preserve">Cover Letter for Paramedic Position in Indonesia Jakarta</w:t>
      </w:r>
    </w:p>
    <w:p>
      <w:pPr>
        <w:pStyle w:val="FirstParagraph"/>
      </w:pPr>
      <w:r>
        <w:rPr>
          <w:bCs/>
          <w:b/>
        </w:rPr>
        <w:t xml:space="preserve">John Doe</w:t>
      </w:r>
      <w:r>
        <w:br/>
      </w:r>
      <w:r>
        <w:t xml:space="preserve">Jl. Sudirman No. 123, Central Jakarta</w:t>
      </w:r>
      <w:r>
        <w:br/>
      </w:r>
      <w:r>
        <w:t xml:space="preserve">Jakarta, Indonesia</w:t>
      </w:r>
      <w:r>
        <w:br/>
      </w:r>
      <w:r>
        <w:t xml:space="preserve">Email: johndoe@email.com | Phone: +6281234567890</w:t>
      </w:r>
    </w:p>
    <w:p>
      <w:pPr>
        <w:pStyle w:val="BodyText"/>
      </w:pPr>
      <w:r>
        <w:t xml:space="preserve">Date: April 5, 2024</w:t>
      </w:r>
    </w:p>
    <w:p>
      <w:pPr>
        <w:pStyle w:val="BodyText"/>
      </w:pPr>
      <w:r>
        <w:rPr>
          <w:bCs/>
          <w:b/>
        </w:rPr>
        <w:t xml:space="preserve">HR Department</w:t>
      </w:r>
      <w:r>
        <w:br/>
      </w:r>
      <w:r>
        <w:rPr>
          <w:bCs/>
          <w:b/>
        </w:rPr>
        <w:t xml:space="preserve">Jakarta Emergency Services Authority</w:t>
      </w:r>
      <w:r>
        <w:br/>
      </w:r>
      <w:r>
        <w:rPr>
          <w:bCs/>
          <w:b/>
        </w:rPr>
        <w:t xml:space="preserve">Jl. Merdeka No. 456, Central Jakarta, Indonesia</w:t>
      </w:r>
    </w:p>
    <w:p>
      <w:pPr>
        <w:pStyle w:val="BodyText"/>
      </w:pPr>
      <w:r>
        <w:t xml:space="preserve">Dear Hiring Manager,</w:t>
      </w:r>
    </w:p>
    <w:p>
      <w:pPr>
        <w:pStyle w:val="BodyText"/>
      </w:pPr>
      <w:r>
        <w:t xml:space="preserve">I am writing to express my sincere interest in the Paramedic position at your esteemed organization in Indonesia Jakarta. As a dedicated and experienced paramedic with over five years of hands-on experience in emergency medical services, I am eager to contribute my skills, knowledge, and passion for patient care to a dynamic team like yours. The opportunity to serve the vibrant community of Jakarta aligns perfectly with my professional goals and commitment to making a meaningful impact in healthcare.</w:t>
      </w:r>
    </w:p>
    <w:bookmarkStart w:id="20" w:name="X90dff1902c052704953ed0dac9af3c59d4d5fdf"/>
    <w:p>
      <w:pPr>
        <w:pStyle w:val="Heading3"/>
      </w:pPr>
      <w:r>
        <w:t xml:space="preserve">Why Paramedic? A Passion for Emergency Care</w:t>
      </w:r>
    </w:p>
    <w:p>
      <w:pPr>
        <w:pStyle w:val="FirstParagraph"/>
      </w:pPr>
      <w:r>
        <w:t xml:space="preserve">The role of a paramedic is not just a profession—it is a calling. In Indonesia Jakarta, where urbanization has led to complex public health challenges, the need for skilled and compassionate paramedics has never been greater. My background as a certified paramedic in the United States, combined with my understanding of global healthcare standards, equips me to excel in this role. However, it is my deep respect for the cultural and social fabric of Indonesia that truly motivates me to apply here.</w:t>
      </w:r>
    </w:p>
    <w:p>
      <w:pPr>
        <w:pStyle w:val="BodyText"/>
      </w:pPr>
      <w:r>
        <w:t xml:space="preserve">During my career, I have worked extensively in high-pressure environments such as urban emergency response units and trauma centers. These experiences have honed my ability to remain calm under pressure, make quick decisions, and provide critical care in life-threatening situations. I am proficient in advanced cardiac life support (ACLS), trauma management, and patient stabilization techniques—all of which are essential for the demanding conditions of Jakarta’s healthcare landscape.</w:t>
      </w:r>
    </w:p>
    <w:bookmarkEnd w:id="20"/>
    <w:bookmarkStart w:id="21" w:name="X5481b0752f586a2ad68b6c91cd92af83de95073"/>
    <w:p>
      <w:pPr>
        <w:pStyle w:val="Heading3"/>
      </w:pPr>
      <w:r>
        <w:t xml:space="preserve">Adapting to Indonesia Jakarta: A Commitment to Cultural Sensitivity</w:t>
      </w:r>
    </w:p>
    <w:p>
      <w:pPr>
        <w:pStyle w:val="FirstParagraph"/>
      </w:pPr>
      <w:r>
        <w:t xml:space="preserve">While my technical skills are robust, I recognize that working as a paramedic in Indonesia Jakarta requires more than clinical expertise. It demands an understanding of local customs, languages, and healthcare practices. I have taken the time to research the unique challenges faced by Jakarta’s emergency services, including traffic congestion, limited access to certain medical facilities in remote areas, and the diverse cultural needs of its population. My ability to adapt quickly to new environments and collaborate effectively with multicultural teams makes me an ideal candidate for this role.</w:t>
      </w:r>
    </w:p>
    <w:p>
      <w:pPr>
        <w:pStyle w:val="BodyText"/>
      </w:pPr>
      <w:r>
        <w:t xml:space="preserve">Furthermore, I am committed to learning the Indonesian language and familiarizing myself with local protocols. I understand that building trust with patients and their families is crucial in emergency care, and I am eager to bridge communication gaps through cultural competence. This dedication ensures that every patient receives not only medical attention but also respect and empathy.</w:t>
      </w:r>
    </w:p>
    <w:bookmarkEnd w:id="21"/>
    <w:bookmarkStart w:id="22" w:name="X71951066ef1eea3a871f85e746e8aabb8926d2d"/>
    <w:p>
      <w:pPr>
        <w:pStyle w:val="Heading3"/>
      </w:pPr>
      <w:r>
        <w:t xml:space="preserve">Experience in Emergency Response: A Proven Track Record</w:t>
      </w:r>
    </w:p>
    <w:p>
      <w:pPr>
        <w:pStyle w:val="FirstParagraph"/>
      </w:pPr>
      <w:r>
        <w:t xml:space="preserve">In my previous role as a Paramedic at ABC Emergency Services in New York, I responded to over 1,000 emergency calls annually. These included cardiac arrests, motor vehicle accidents, and medical emergencies requiring rapid intervention. My ability to coordinate with hospital staff and provide seamless patient handovers was consistently praised by both colleagues and supervisors. For example, during a mass casualty incident involving a train derailment in 2022, I played a key role in triaging patients and ensuring timely transportation to trauma centers.</w:t>
      </w:r>
    </w:p>
    <w:p>
      <w:pPr>
        <w:pStyle w:val="BodyText"/>
      </w:pPr>
      <w:r>
        <w:t xml:space="preserve">Additionally, I have volunteered with international disaster relief organizations, where I assisted in providing emergency care during natural disasters. These experiences taught me the importance of flexibility, resilience, and teamwork—qualities that are indispensable for a paramedic in Jakarta’s fast-paced environment.</w:t>
      </w:r>
    </w:p>
    <w:bookmarkEnd w:id="22"/>
    <w:bookmarkStart w:id="23" w:name="X872fca8e7b04ae1f8d695e4f68c967883eea8cb"/>
    <w:p>
      <w:pPr>
        <w:pStyle w:val="Heading3"/>
      </w:pPr>
      <w:r>
        <w:t xml:space="preserve">Professional Development: Staying Ahead of the Curve</w:t>
      </w:r>
    </w:p>
    <w:p>
      <w:pPr>
        <w:pStyle w:val="FirstParagraph"/>
      </w:pPr>
      <w:r>
        <w:t xml:space="preserve">I am a lifelong learner and have consistently pursued professional development opportunities. I hold certifications in Advanced Trauma Life Support (ATLS), Pediatric Advanced Life Support (PALS), and Emergency Medical Technician (EMT) from the National Registry of Emergency Medical Technicians (NREMT). Moreover, I attend regular workshops on emerging trends in emergency care, such as the use of telemedicine and data-driven patient monitoring systems.</w:t>
      </w:r>
    </w:p>
    <w:p>
      <w:pPr>
        <w:pStyle w:val="BodyText"/>
      </w:pPr>
      <w:r>
        <w:t xml:space="preserve">In Jakarta, where technological advancements are rapidly transforming healthcare delivery, I am eager to contribute my knowledge while also embracing new tools and methodologies. For instance, I have experience using mobile apps for real-time patient tracking and electronic medical records (EMRs), which could streamline operations in your organization.</w:t>
      </w:r>
    </w:p>
    <w:bookmarkEnd w:id="23"/>
    <w:bookmarkStart w:id="24" w:name="Xa0cf020e42bdd16026d972eb30af9ed8cc1447a"/>
    <w:p>
      <w:pPr>
        <w:pStyle w:val="Heading3"/>
      </w:pPr>
      <w:r>
        <w:t xml:space="preserve">A Vision for the Future: Contributing to Jakarta’s Healthcare</w:t>
      </w:r>
    </w:p>
    <w:p>
      <w:pPr>
        <w:pStyle w:val="FirstParagraph"/>
      </w:pPr>
      <w:r>
        <w:t xml:space="preserve">My ultimate goal is to enhance the quality of emergency care in Indonesia Jakarta by combining my technical expertise with a patient-centered approach. I am particularly interested in supporting initiatives that improve access to emergency services in underserved areas. Whether through community outreach programs, public education campaigns, or collaboration with local hospitals, I aim to make a lasting impact.</w:t>
      </w:r>
    </w:p>
    <w:p>
      <w:pPr>
        <w:pStyle w:val="BodyText"/>
      </w:pPr>
      <w:r>
        <w:t xml:space="preserve">I am also keen on contributing to the training and mentorship of future paramedics. By sharing my experiences and insights, I hope to help build a stronger, more resilient emergency response system in Jakarta. This aligns with my belief that investing in human capital is as important as investing in infrastructure.</w:t>
      </w:r>
    </w:p>
    <w:bookmarkEnd w:id="24"/>
    <w:bookmarkStart w:id="25" w:name="X27382e0923048d24be7059ae2a709290d9cd992"/>
    <w:p>
      <w:pPr>
        <w:pStyle w:val="Heading3"/>
      </w:pPr>
      <w:r>
        <w:t xml:space="preserve">Conclusion: A Strong Candidate for Your Team</w:t>
      </w:r>
    </w:p>
    <w:p>
      <w:pPr>
        <w:pStyle w:val="FirstParagraph"/>
      </w:pPr>
      <w:r>
        <w:t xml:space="preserve">In conclusion, I am confident that my experience, skills, and passion for paramedic work make me a strong fit for the position at your organization. I am eager to bring my dedication to emergency care and my cultural adaptability to Jakarta’s dynamic healthcare environment. I would welcome the opportunity to discuss how my background aligns with your needs and how I can contribute to the continued success of your team.</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John Doe</w:t>
      </w:r>
      <w:r>
        <w:br/>
      </w:r>
      <w:r>
        <w:t xml:space="preserve">Paramedic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Indonesia Jakarta</dc:title>
  <dc:creator/>
  <dc:language>en</dc:language>
  <cp:keywords/>
  <dcterms:created xsi:type="dcterms:W3CDTF">2025-12-10T14:57:13Z</dcterms:created>
  <dcterms:modified xsi:type="dcterms:W3CDTF">2025-12-10T14:57:13Z</dcterms:modified>
</cp:coreProperties>
</file>

<file path=docProps/custom.xml><?xml version="1.0" encoding="utf-8"?>
<Properties xmlns="http://schemas.openxmlformats.org/officeDocument/2006/custom-properties" xmlns:vt="http://schemas.openxmlformats.org/officeDocument/2006/docPropsVTypes"/>
</file>