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4" w:name="X75372ed45b8f1923d4dd1584b6ce77a261fa49e"/>
    <w:p>
      <w:pPr>
        <w:pStyle w:val="Heading1"/>
      </w:pPr>
      <w:r>
        <w:t xml:space="preserve">Cover Letter for Paramedic Position in United Kingdom Birmingham</w:t>
      </w:r>
    </w:p>
    <w:p>
      <w:pPr>
        <w:pStyle w:val="FirstParagraph"/>
      </w:pPr>
      <w:r>
        <w:t xml:space="preserve">Dear [Hiring Manager's Name],</w:t>
      </w:r>
    </w:p>
    <w:p>
      <w:pPr>
        <w:pStyle w:val="BodyText"/>
      </w:pPr>
      <w:r>
        <w:t xml:space="preserve">I am writing to express my sincere interest in the Paramedic position at [Healthcare Organization Name] in the United Kingdom Birmingham. As a dedicated and experienced paramedic with a passion for emergency care, I am eager to contribute my skills, knowledge, and commitment to serving the vibrant communities of Birmingham. The opportunity to work within the NHS framework in this dynamic city aligns perfectly with my professional goals and values.</w:t>
      </w:r>
    </w:p>
    <w:p>
      <w:pPr>
        <w:pStyle w:val="BodyText"/>
      </w:pPr>
      <w:r>
        <w:t xml:space="preserve">Over the past [X years] years, I have honed my expertise as a paramedic through rigorous training and hands-on experience in high-pressure environments. My career has been defined by a steadfast focus on delivering compassionate, timely, and effective care to patients of all ages. Whether responding to life-threatening emergencies or providing ongoing support to individuals with chronic conditions, I have consistently prioritized patient safety, professionalism, and the highest standards of clinical practice.</w:t>
      </w:r>
    </w:p>
    <w:bookmarkStart w:id="20" w:name="X62df5244c5277dae4bdfabe2f96eb681396dfc5"/>
    <w:p>
      <w:pPr>
        <w:pStyle w:val="Heading2"/>
      </w:pPr>
      <w:r>
        <w:t xml:space="preserve">A Commitment to Excellence in Emergency Care</w:t>
      </w:r>
    </w:p>
    <w:p>
      <w:pPr>
        <w:pStyle w:val="FirstParagraph"/>
      </w:pPr>
      <w:r>
        <w:t xml:space="preserve">My qualifications include a [e.g., Level 3 Paramedic Qualification] and certification in Advanced Cardiac Life Support (ACLS), Basic Life Support (BLS), and Pediatric Advanced Life Support (PALS). These credentials, combined with my experience working alongside multidisciplinary teams in diverse settings, have equipped me to handle complex medical scenarios with confidence. In Birmingham’s fast-paced healthcare environment, where the needs of a diverse population demand adaptability and precision, I am confident in my ability to thrive.</w:t>
      </w:r>
    </w:p>
    <w:p>
      <w:pPr>
        <w:pStyle w:val="BodyText"/>
      </w:pPr>
      <w:r>
        <w:t xml:space="preserve">One of the most rewarding aspects of my career has been working closely with the public to educate them on emergency preparedness and first aid. In United Kingdom Birmingham, where communities range from urban centers to suburban neighborhoods, this skill is particularly valuable. I believe that empowering individuals with knowledge can prevent crises and improve outcomes, a philosophy that resonates deeply with the mission of NHS services in Birmingham.</w:t>
      </w:r>
    </w:p>
    <w:bookmarkEnd w:id="20"/>
    <w:bookmarkStart w:id="21" w:name="X03b50de6b5bd9aca4be8589bc5bab980a374b5d"/>
    <w:p>
      <w:pPr>
        <w:pStyle w:val="Heading2"/>
      </w:pPr>
      <w:r>
        <w:t xml:space="preserve">Understanding the Unique Needs of United Kingdom Birmingham</w:t>
      </w:r>
    </w:p>
    <w:p>
      <w:pPr>
        <w:pStyle w:val="FirstParagraph"/>
      </w:pPr>
      <w:r>
        <w:t xml:space="preserve">Birmingham, as one of the UK’s largest cities, presents unique challenges and opportunities for paramedics. The city’s bustling transportation networks, diverse cultural landscape, and growing population mean that paramedics must be versatile and culturally sensitive. My experience in urban emergency care has prepared me to navigate these complexities with empathy and efficiency. I have worked in areas where language barriers, socioeconomic disparities, and access to healthcare resources are significant factors—skills that I am eager to apply in Birmingham.</w:t>
      </w:r>
    </w:p>
    <w:p>
      <w:pPr>
        <w:pStyle w:val="BodyText"/>
      </w:pPr>
      <w:r>
        <w:t xml:space="preserve">Furthermore, the NHS’s emphasis on teamwork and collaboration aligns with my personal approach to patient care. In previous roles, I have collaborated with paramedics, nurses, doctors, and community organizations to ensure seamless care transitions. For example, during a recent incident involving a multi-vehicle collision in [specific location], I coordinated with emergency services to triage patients and provide immediate interventions. This experience reinforced my belief that effective communication and shared goals are essential to achieving positive outcomes.</w:t>
      </w:r>
    </w:p>
    <w:bookmarkEnd w:id="21"/>
    <w:bookmarkStart w:id="22" w:name="why-birmingham-a-city-of-opportunity"/>
    <w:p>
      <w:pPr>
        <w:pStyle w:val="Heading2"/>
      </w:pPr>
      <w:r>
        <w:t xml:space="preserve">Why Birmingham? A City of Opportunity</w:t>
      </w:r>
    </w:p>
    <w:p>
      <w:pPr>
        <w:pStyle w:val="FirstParagraph"/>
      </w:pPr>
      <w:r>
        <w:t xml:space="preserve">I am particularly drawn to the opportunity to work in United Kingdom Birmingham because of its rich cultural heritage, innovative healthcare initiatives, and strong sense of community. The city’s commitment to advancing public health through programs like [specific NHS initiative or local project] reflects the kind of forward-thinking approach that I strive to contribute to. Birmingham’s growing population also means that there is a critical need for skilled paramedics who can adapt to evolving demands while maintaining a patient-centered focus.</w:t>
      </w:r>
    </w:p>
    <w:p>
      <w:pPr>
        <w:pStyle w:val="BodyText"/>
      </w:pPr>
      <w:r>
        <w:t xml:space="preserve">Additionally, the city’s proximity to both urban and rural areas allows for a diverse range of experiences. Whether responding to emergencies in the heart of the city or supporting outreach programs in surrounding neighborhoods, I am eager to leverage my skills to make a meaningful difference. My ability to work independently and as part of a team ensures that I can meet the varied challenges of Birmingham’s healthcare landscape.</w:t>
      </w:r>
    </w:p>
    <w:bookmarkEnd w:id="22"/>
    <w:bookmarkStart w:id="23" w:name="a-passion-for-continuous-learning"/>
    <w:p>
      <w:pPr>
        <w:pStyle w:val="Heading2"/>
      </w:pPr>
      <w:r>
        <w:t xml:space="preserve">A Passion for Continuous Learning</w:t>
      </w:r>
    </w:p>
    <w:p>
      <w:pPr>
        <w:pStyle w:val="FirstParagraph"/>
      </w:pPr>
      <w:r>
        <w:t xml:space="preserve">As a paramedic, I understand that the field is constantly evolving, and I am committed to staying at the forefront of medical advancements. I regularly attend workshops and training sessions to enhance my skills in areas such as trauma care, mental health first aid, and hazardous materials response. This dedication to lifelong learning ensures that I can provide the most up-to-date care possible, which is especially crucial in a city like Birmingham where emergency situations can be unpredictable.</w:t>
      </w:r>
    </w:p>
    <w:p>
      <w:pPr>
        <w:pStyle w:val="BodyText"/>
      </w:pPr>
      <w:r>
        <w:t xml:space="preserve">Moreover, I have volunteered with local organizations to support health education campaigns and community events. These experiences have deepened my understanding of the social determinants of health and reinforced my commitment to addressing them through proactive care. In Birmingham, I hope to continue this work by engaging with residents and advocating for improved healthcare access.</w:t>
      </w:r>
    </w:p>
    <w:p>
      <w:pPr>
        <w:pStyle w:val="BodyText"/>
      </w:pPr>
      <w:r>
        <w:t xml:space="preserve">I am excited about the possibility of joining [Healthcare Organization Name] and contributing to its mission of excellence in patient care. My background, skills, and passion for paramedicine make me a strong candidate for this role. I would welcome the opportunity to discuss how my experience aligns with the needs of your team in United Kingdom Birmingham.</w:t>
      </w:r>
    </w:p>
    <w:p>
      <w:pPr>
        <w:pStyle w:val="BodyText"/>
      </w:pPr>
      <w:r>
        <w:t xml:space="preserve">Thank you for considering my application. I look forward to the possibility of contributing to your organization and serving the communities of Birmingham.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United Kingdom Birmingham</dc:title>
  <dc:creator/>
  <dc:language>en</dc:language>
  <cp:keywords/>
  <dcterms:created xsi:type="dcterms:W3CDTF">2026-07-23T21:03:48Z</dcterms:created>
  <dcterms:modified xsi:type="dcterms:W3CDTF">2026-07-23T21:03:48Z</dcterms:modified>
</cp:coreProperties>
</file>

<file path=docProps/custom.xml><?xml version="1.0" encoding="utf-8"?>
<Properties xmlns="http://schemas.openxmlformats.org/officeDocument/2006/custom-properties" xmlns:vt="http://schemas.openxmlformats.org/officeDocument/2006/docPropsVTypes"/>
</file>